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97" w:rsidRPr="00AC3A78" w:rsidRDefault="00DF6897" w:rsidP="00AF61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7"/>
          <w:szCs w:val="27"/>
          <w:shd w:val="clear" w:color="auto" w:fill="FFFFFF"/>
        </w:rPr>
      </w:pPr>
      <w:r w:rsidRPr="00AC3A78">
        <w:rPr>
          <w:rFonts w:ascii="Times New Roman" w:hAnsi="Times New Roman" w:cs="Times New Roman"/>
          <w:b/>
          <w:color w:val="000000" w:themeColor="text1"/>
          <w:spacing w:val="2"/>
          <w:sz w:val="27"/>
          <w:szCs w:val="27"/>
          <w:shd w:val="clear" w:color="auto" w:fill="FFFFFF"/>
        </w:rPr>
        <w:t>Шановний пане Прем’єр-міністр</w:t>
      </w:r>
      <w:r w:rsidR="00644D15" w:rsidRPr="00AC3A78">
        <w:rPr>
          <w:rFonts w:ascii="Times New Roman" w:hAnsi="Times New Roman" w:cs="Times New Roman"/>
          <w:b/>
          <w:color w:val="000000" w:themeColor="text1"/>
          <w:spacing w:val="2"/>
          <w:sz w:val="27"/>
          <w:szCs w:val="27"/>
          <w:shd w:val="clear" w:color="auto" w:fill="FFFFFF"/>
        </w:rPr>
        <w:t>е</w:t>
      </w:r>
      <w:r w:rsidRPr="00AC3A78">
        <w:rPr>
          <w:rFonts w:ascii="Times New Roman" w:hAnsi="Times New Roman" w:cs="Times New Roman"/>
          <w:b/>
          <w:color w:val="000000" w:themeColor="text1"/>
          <w:spacing w:val="2"/>
          <w:sz w:val="27"/>
          <w:szCs w:val="27"/>
          <w:shd w:val="clear" w:color="auto" w:fill="FFFFFF"/>
        </w:rPr>
        <w:t xml:space="preserve"> України!</w:t>
      </w:r>
      <w:bookmarkStart w:id="0" w:name="_GoBack"/>
      <w:bookmarkEnd w:id="0"/>
    </w:p>
    <w:p w:rsidR="00DF6897" w:rsidRPr="00AC3A78" w:rsidRDefault="00DF6897" w:rsidP="00AF619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7"/>
          <w:szCs w:val="27"/>
          <w:shd w:val="clear" w:color="auto" w:fill="FFFFFF"/>
        </w:rPr>
      </w:pPr>
      <w:r w:rsidRPr="00AC3A78">
        <w:rPr>
          <w:rFonts w:ascii="Times New Roman" w:hAnsi="Times New Roman" w:cs="Times New Roman"/>
          <w:b/>
          <w:color w:val="000000" w:themeColor="text1"/>
          <w:spacing w:val="2"/>
          <w:sz w:val="27"/>
          <w:szCs w:val="27"/>
          <w:shd w:val="clear" w:color="auto" w:fill="FFFFFF"/>
        </w:rPr>
        <w:t>Шановні члени Кабінету Міністрів України!</w:t>
      </w:r>
    </w:p>
    <w:p w:rsidR="00AF619A" w:rsidRPr="002740BE" w:rsidRDefault="00AF619A" w:rsidP="00AF619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</w:pPr>
    </w:p>
    <w:p w:rsidR="00E818DF" w:rsidRPr="002740BE" w:rsidRDefault="001B2120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 xml:space="preserve">Переживаючи війну, Україна демонструє неймовірну культурну стійкість та творчий прорив, підтверджуючи, що мистецтво є не тільки формою втечі від реальності, а й могутнім інструментом національної єдності. </w:t>
      </w:r>
    </w:p>
    <w:p w:rsidR="005735E4" w:rsidRPr="002740BE" w:rsidRDefault="001B2120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>Саме культура допомагає українській нації вистояти, зберегти свою ідентичність та підтримати моральний дух.</w:t>
      </w:r>
      <w:r w:rsidR="005376F2" w:rsidRPr="002740BE">
        <w:rPr>
          <w:rFonts w:ascii="Times New Roman" w:hAnsi="Times New Roman" w:cs="Times New Roman"/>
          <w:sz w:val="27"/>
          <w:szCs w:val="27"/>
        </w:rPr>
        <w:t xml:space="preserve"> Вона є оплотом світла, надії, і одночасно нашою зброєю</w:t>
      </w:r>
      <w:r w:rsidR="00E818DF" w:rsidRPr="002740BE">
        <w:rPr>
          <w:rFonts w:ascii="Times New Roman" w:hAnsi="Times New Roman" w:cs="Times New Roman"/>
          <w:sz w:val="27"/>
          <w:szCs w:val="27"/>
        </w:rPr>
        <w:t xml:space="preserve">, яка сьогодні в руках </w:t>
      </w:r>
      <w:r w:rsidR="005564C3" w:rsidRPr="002740BE">
        <w:rPr>
          <w:rFonts w:ascii="Times New Roman" w:hAnsi="Times New Roman" w:cs="Times New Roman"/>
          <w:sz w:val="27"/>
          <w:szCs w:val="27"/>
        </w:rPr>
        <w:t xml:space="preserve">фахівців сфери </w:t>
      </w:r>
      <w:r w:rsidR="00E818DF" w:rsidRPr="002740BE">
        <w:rPr>
          <w:rFonts w:ascii="Times New Roman" w:hAnsi="Times New Roman" w:cs="Times New Roman"/>
          <w:sz w:val="27"/>
          <w:szCs w:val="27"/>
        </w:rPr>
        <w:t>культури, чи</w:t>
      </w:r>
      <w:r w:rsidR="00182085" w:rsidRPr="002740BE">
        <w:rPr>
          <w:rFonts w:ascii="Times New Roman" w:hAnsi="Times New Roman" w:cs="Times New Roman"/>
          <w:sz w:val="27"/>
          <w:szCs w:val="27"/>
        </w:rPr>
        <w:t>ї</w:t>
      </w:r>
      <w:r w:rsidR="00E818DF" w:rsidRPr="002740BE">
        <w:rPr>
          <w:rFonts w:ascii="Times New Roman" w:hAnsi="Times New Roman" w:cs="Times New Roman"/>
          <w:sz w:val="27"/>
          <w:szCs w:val="27"/>
        </w:rPr>
        <w:t xml:space="preserve"> досвід, талант і зусилля допомагають тримати наш інтелектуальний та культурний фронт.</w:t>
      </w:r>
    </w:p>
    <w:p w:rsidR="00C5368A" w:rsidRPr="002740BE" w:rsidRDefault="00E818DF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 xml:space="preserve">Проте, працівник культури, який своєю творчістю цементує суспільство, прокладає невидимі містки між регіонами і людьми та лікує наші душі, виявляється найменше захищеним державою. </w:t>
      </w:r>
    </w:p>
    <w:p w:rsidR="00C5636A" w:rsidRPr="002740BE" w:rsidRDefault="00C5636A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За </w:t>
      </w:r>
      <w:r w:rsidR="008609A5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офіційними 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даними </w:t>
      </w:r>
      <w:r w:rsidR="008609A5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Державної служби статистики України,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5368A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за підсумками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2024 ро</w:t>
      </w:r>
      <w:r w:rsidR="00C5368A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ку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найнижчі зарплати отримували саме у сфері культури</w:t>
      </w:r>
      <w:r w:rsidR="003A6912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Середня заробітна плата працівників театрів, музеїв, бібліотек, </w:t>
      </w:r>
      <w:r w:rsidR="006C452B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парків відпочинку, </w:t>
      </w:r>
      <w:r w:rsidR="003A6912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клубів, </w:t>
      </w:r>
      <w:r w:rsidR="006C452B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інших закладів культури</w:t>
      </w:r>
      <w:r w:rsidR="009071E7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3A6912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 минулому році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="00232B83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становила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9071E7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сього 13,1 тис. гр</w:t>
      </w:r>
      <w:r w:rsidR="009071E7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иве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</w:t>
      </w:r>
      <w:r w:rsidR="009071E7"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ь</w:t>
      </w:r>
      <w:r w:rsidRPr="002740BE">
        <w:rPr>
          <w:rStyle w:val="hgkelc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5C5571" w:rsidRPr="002740BE" w:rsidRDefault="008D779A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>Р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озміри тарифних розрядів, визначені </w:t>
      </w:r>
      <w:r w:rsidR="00C62F37" w:rsidRPr="002740BE">
        <w:rPr>
          <w:rFonts w:ascii="Times New Roman" w:hAnsi="Times New Roman" w:cs="Times New Roman"/>
          <w:sz w:val="27"/>
          <w:szCs w:val="27"/>
        </w:rPr>
        <w:t xml:space="preserve">урядовою 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постановою від 30.08.2002 р. № 1298 (зі змінами), не переглядались з 2009 року. </w:t>
      </w:r>
      <w:r w:rsidRPr="002740BE">
        <w:rPr>
          <w:rFonts w:ascii="Times New Roman" w:hAnsi="Times New Roman" w:cs="Times New Roman"/>
          <w:sz w:val="27"/>
          <w:szCs w:val="27"/>
        </w:rPr>
        <w:t>З</w:t>
      </w:r>
      <w:r w:rsidR="00743252" w:rsidRPr="002740BE">
        <w:rPr>
          <w:rFonts w:ascii="Times New Roman" w:hAnsi="Times New Roman" w:cs="Times New Roman"/>
          <w:sz w:val="27"/>
          <w:szCs w:val="27"/>
        </w:rPr>
        <w:t>аробітна плата некваліфікован</w:t>
      </w:r>
      <w:r w:rsidR="00B15B6A" w:rsidRPr="002740BE">
        <w:rPr>
          <w:rFonts w:ascii="Times New Roman" w:hAnsi="Times New Roman" w:cs="Times New Roman"/>
          <w:sz w:val="27"/>
          <w:szCs w:val="27"/>
        </w:rPr>
        <w:t>их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працівник</w:t>
      </w:r>
      <w:r w:rsidR="00B15B6A" w:rsidRPr="002740BE">
        <w:rPr>
          <w:rFonts w:ascii="Times New Roman" w:hAnsi="Times New Roman" w:cs="Times New Roman"/>
          <w:sz w:val="27"/>
          <w:szCs w:val="27"/>
        </w:rPr>
        <w:t>ів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і фахівц</w:t>
      </w:r>
      <w:r w:rsidR="00B15B6A" w:rsidRPr="002740BE">
        <w:rPr>
          <w:rFonts w:ascii="Times New Roman" w:hAnsi="Times New Roman" w:cs="Times New Roman"/>
          <w:sz w:val="27"/>
          <w:szCs w:val="27"/>
        </w:rPr>
        <w:t>ів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з 1-го</w:t>
      </w:r>
      <w:r w:rsidR="00B44D39" w:rsidRPr="002740BE">
        <w:rPr>
          <w:rFonts w:ascii="Times New Roman" w:hAnsi="Times New Roman" w:cs="Times New Roman"/>
          <w:sz w:val="27"/>
          <w:szCs w:val="27"/>
        </w:rPr>
        <w:t xml:space="preserve"> (3195 грн.)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по 1</w:t>
      </w:r>
      <w:r w:rsidR="00C5636A" w:rsidRPr="002740BE">
        <w:rPr>
          <w:rFonts w:ascii="Times New Roman" w:hAnsi="Times New Roman" w:cs="Times New Roman"/>
          <w:sz w:val="27"/>
          <w:szCs w:val="27"/>
        </w:rPr>
        <w:t>4</w:t>
      </w:r>
      <w:r w:rsidR="00743252" w:rsidRPr="002740BE">
        <w:rPr>
          <w:rFonts w:ascii="Times New Roman" w:hAnsi="Times New Roman" w:cs="Times New Roman"/>
          <w:sz w:val="27"/>
          <w:szCs w:val="27"/>
        </w:rPr>
        <w:t>-й</w:t>
      </w:r>
      <w:r w:rsidR="00B44D39" w:rsidRPr="002740BE">
        <w:rPr>
          <w:rFonts w:ascii="Times New Roman" w:hAnsi="Times New Roman" w:cs="Times New Roman"/>
          <w:sz w:val="27"/>
          <w:szCs w:val="27"/>
        </w:rPr>
        <w:t xml:space="preserve"> (7732 грн.)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тарифний розряди </w:t>
      </w:r>
      <w:r w:rsidR="00B44D39" w:rsidRPr="002740BE">
        <w:rPr>
          <w:rFonts w:ascii="Times New Roman" w:hAnsi="Times New Roman" w:cs="Times New Roman"/>
          <w:sz w:val="27"/>
          <w:szCs w:val="27"/>
        </w:rPr>
        <w:t xml:space="preserve">Єдиної тарифної сітки </w:t>
      </w:r>
      <w:r w:rsidR="00C62F37" w:rsidRPr="002740BE">
        <w:rPr>
          <w:rFonts w:ascii="Times New Roman" w:hAnsi="Times New Roman" w:cs="Times New Roman"/>
          <w:sz w:val="27"/>
          <w:szCs w:val="27"/>
        </w:rPr>
        <w:t xml:space="preserve">повністю 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зрівняні. </w:t>
      </w:r>
      <w:r w:rsidR="00B15B6A" w:rsidRPr="002740BE">
        <w:rPr>
          <w:rFonts w:ascii="Times New Roman" w:hAnsi="Times New Roman" w:cs="Times New Roman"/>
          <w:sz w:val="27"/>
          <w:szCs w:val="27"/>
        </w:rPr>
        <w:t>Вони отримують однакову зарплату на рівні мінімальної</w:t>
      </w:r>
      <w:r w:rsidR="00B44D39" w:rsidRPr="002740BE">
        <w:rPr>
          <w:rFonts w:ascii="Times New Roman" w:hAnsi="Times New Roman" w:cs="Times New Roman"/>
          <w:sz w:val="27"/>
          <w:szCs w:val="27"/>
        </w:rPr>
        <w:t xml:space="preserve"> (8000 гривень)</w:t>
      </w:r>
      <w:r w:rsidR="00B15B6A" w:rsidRPr="002740BE">
        <w:rPr>
          <w:rFonts w:ascii="Times New Roman" w:hAnsi="Times New Roman" w:cs="Times New Roman"/>
          <w:sz w:val="27"/>
          <w:szCs w:val="27"/>
        </w:rPr>
        <w:t>.</w:t>
      </w:r>
      <w:r w:rsidR="00B44D39" w:rsidRPr="002740BE">
        <w:rPr>
          <w:rFonts w:ascii="Times New Roman" w:hAnsi="Times New Roman" w:cs="Times New Roman"/>
          <w:sz w:val="27"/>
          <w:szCs w:val="27"/>
        </w:rPr>
        <w:t xml:space="preserve"> При цьому, доплата до рівня мінімальної здійснюється за рахунок встановлених на законодавчому рівні для працівників культури доплат і надбавок</w:t>
      </w:r>
      <w:r w:rsidR="005C5571" w:rsidRPr="002740BE">
        <w:rPr>
          <w:rFonts w:ascii="Times New Roman" w:hAnsi="Times New Roman" w:cs="Times New Roman"/>
          <w:sz w:val="27"/>
          <w:szCs w:val="27"/>
        </w:rPr>
        <w:t>, які в структурі заробітної плати становлять у середньому 40-50 % (решта 50-60% - посадовий оклад). В умовах війни, за відсутності фінансових ресурсів</w:t>
      </w:r>
      <w:r w:rsidR="00791F50">
        <w:rPr>
          <w:rFonts w:ascii="Times New Roman" w:hAnsi="Times New Roman" w:cs="Times New Roman"/>
          <w:sz w:val="27"/>
          <w:szCs w:val="27"/>
          <w:lang w:val="ru-RU"/>
        </w:rPr>
        <w:t>,</w:t>
      </w:r>
      <w:r w:rsidR="005C5571" w:rsidRPr="002740BE">
        <w:rPr>
          <w:rFonts w:ascii="Times New Roman" w:hAnsi="Times New Roman" w:cs="Times New Roman"/>
          <w:sz w:val="27"/>
          <w:szCs w:val="27"/>
        </w:rPr>
        <w:t xml:space="preserve"> ці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доплати</w:t>
      </w:r>
      <w:r w:rsidR="005C5571" w:rsidRPr="002740BE">
        <w:rPr>
          <w:rFonts w:ascii="Times New Roman" w:hAnsi="Times New Roman" w:cs="Times New Roman"/>
          <w:sz w:val="27"/>
          <w:szCs w:val="27"/>
        </w:rPr>
        <w:t xml:space="preserve"> і надбавки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у більшості громад виплачуються</w:t>
      </w:r>
      <w:r w:rsidR="005C5571" w:rsidRPr="002740BE">
        <w:rPr>
          <w:rFonts w:ascii="Times New Roman" w:hAnsi="Times New Roman" w:cs="Times New Roman"/>
          <w:sz w:val="27"/>
          <w:szCs w:val="27"/>
        </w:rPr>
        <w:t xml:space="preserve"> лише у мінімально граничному розмірі</w:t>
      </w:r>
      <w:r w:rsidR="00743252" w:rsidRPr="002740BE">
        <w:rPr>
          <w:rFonts w:ascii="Times New Roman" w:hAnsi="Times New Roman" w:cs="Times New Roman"/>
          <w:sz w:val="27"/>
          <w:szCs w:val="27"/>
        </w:rPr>
        <w:t>.</w:t>
      </w:r>
      <w:r w:rsidR="009071E7" w:rsidRPr="002740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2B06" w:rsidRPr="002740BE" w:rsidRDefault="00743252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 xml:space="preserve">Це призвело до того, що працівник культури, особливо в </w:t>
      </w:r>
      <w:r w:rsidR="00687043" w:rsidRPr="002740BE">
        <w:rPr>
          <w:rFonts w:ascii="Times New Roman" w:hAnsi="Times New Roman" w:cs="Times New Roman"/>
          <w:sz w:val="27"/>
          <w:szCs w:val="27"/>
        </w:rPr>
        <w:t>сільській місцевості</w:t>
      </w:r>
      <w:r w:rsidRPr="002740BE">
        <w:rPr>
          <w:rFonts w:ascii="Times New Roman" w:hAnsi="Times New Roman" w:cs="Times New Roman"/>
          <w:sz w:val="27"/>
          <w:szCs w:val="27"/>
        </w:rPr>
        <w:t xml:space="preserve">, отримує заробітну плату в розмірі 6400 гривень на місяць (мінімальна зарплата з утриманнями). </w:t>
      </w:r>
      <w:r w:rsidR="00242B06" w:rsidRPr="002740BE">
        <w:rPr>
          <w:rFonts w:ascii="Times New Roman" w:hAnsi="Times New Roman" w:cs="Times New Roman"/>
          <w:sz w:val="27"/>
          <w:szCs w:val="27"/>
        </w:rPr>
        <w:t>На тлі зростаючих зарплат чиновницького апарату міністерств це виглядає досить принизливо</w:t>
      </w:r>
      <w:r w:rsidR="00D61E9E" w:rsidRPr="002740BE">
        <w:rPr>
          <w:rFonts w:ascii="Times New Roman" w:hAnsi="Times New Roman" w:cs="Times New Roman"/>
          <w:sz w:val="27"/>
          <w:szCs w:val="27"/>
        </w:rPr>
        <w:t xml:space="preserve"> для </w:t>
      </w:r>
      <w:r w:rsidR="00B92B8C" w:rsidRPr="002740BE">
        <w:rPr>
          <w:rFonts w:ascii="Times New Roman" w:hAnsi="Times New Roman" w:cs="Times New Roman"/>
          <w:sz w:val="27"/>
          <w:szCs w:val="27"/>
        </w:rPr>
        <w:t>української</w:t>
      </w:r>
      <w:r w:rsidR="00D61E9E" w:rsidRPr="002740BE">
        <w:rPr>
          <w:rFonts w:ascii="Times New Roman" w:hAnsi="Times New Roman" w:cs="Times New Roman"/>
          <w:sz w:val="27"/>
          <w:szCs w:val="27"/>
        </w:rPr>
        <w:t xml:space="preserve"> культури</w:t>
      </w:r>
      <w:r w:rsidR="00242B06" w:rsidRPr="002740BE">
        <w:rPr>
          <w:rFonts w:ascii="Times New Roman" w:hAnsi="Times New Roman" w:cs="Times New Roman"/>
          <w:sz w:val="27"/>
          <w:szCs w:val="27"/>
        </w:rPr>
        <w:t>.</w:t>
      </w:r>
    </w:p>
    <w:p w:rsidR="003E707A" w:rsidRPr="002740BE" w:rsidRDefault="003E707A" w:rsidP="003E7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 xml:space="preserve">Слід також врахувати, що </w:t>
      </w:r>
      <w:r w:rsidR="00CD3051" w:rsidRPr="002740BE">
        <w:rPr>
          <w:rFonts w:ascii="Times New Roman" w:hAnsi="Times New Roman" w:cs="Times New Roman"/>
          <w:sz w:val="27"/>
          <w:szCs w:val="27"/>
        </w:rPr>
        <w:t xml:space="preserve">протягом останніх 10 років спостерігається стійка тенденція до відтоку фахівців із сфери культури. Тільки </w:t>
      </w:r>
      <w:r w:rsidRPr="002740BE">
        <w:rPr>
          <w:rFonts w:ascii="Times New Roman" w:hAnsi="Times New Roman" w:cs="Times New Roman"/>
          <w:sz w:val="27"/>
          <w:szCs w:val="27"/>
        </w:rPr>
        <w:t>за час повномасштабної війни через низькі зарплати, обмежені можливості професійного розвитку та війну сфера культури втратила 27 % працівників. Близько 6 тис. працівників культури виїхали за кордон</w:t>
      </w:r>
      <w:r w:rsidR="00C3545E">
        <w:rPr>
          <w:rFonts w:ascii="Times New Roman" w:hAnsi="Times New Roman" w:cs="Times New Roman"/>
          <w:sz w:val="27"/>
          <w:szCs w:val="27"/>
        </w:rPr>
        <w:t>.</w:t>
      </w:r>
      <w:r w:rsidRPr="002740BE">
        <w:rPr>
          <w:rFonts w:ascii="Times New Roman" w:hAnsi="Times New Roman" w:cs="Times New Roman"/>
          <w:sz w:val="27"/>
          <w:szCs w:val="27"/>
        </w:rPr>
        <w:t xml:space="preserve"> </w:t>
      </w:r>
      <w:r w:rsidR="00C3545E">
        <w:rPr>
          <w:rFonts w:ascii="Times New Roman" w:hAnsi="Times New Roman" w:cs="Times New Roman"/>
          <w:sz w:val="27"/>
          <w:szCs w:val="27"/>
        </w:rPr>
        <w:t>С</w:t>
      </w:r>
      <w:r w:rsidRPr="002740BE">
        <w:rPr>
          <w:rFonts w:ascii="Times New Roman" w:hAnsi="Times New Roman" w:cs="Times New Roman"/>
          <w:sz w:val="27"/>
          <w:szCs w:val="27"/>
        </w:rPr>
        <w:t xml:space="preserve">формувався гострий кадровий дефіцит, який особливо відчутний у прифронтових та </w:t>
      </w:r>
      <w:proofErr w:type="spellStart"/>
      <w:r w:rsidRPr="002740BE">
        <w:rPr>
          <w:rFonts w:ascii="Times New Roman" w:hAnsi="Times New Roman" w:cs="Times New Roman"/>
          <w:sz w:val="27"/>
          <w:szCs w:val="27"/>
        </w:rPr>
        <w:t>деокупованих</w:t>
      </w:r>
      <w:proofErr w:type="spellEnd"/>
      <w:r w:rsidRPr="002740BE">
        <w:rPr>
          <w:rFonts w:ascii="Times New Roman" w:hAnsi="Times New Roman" w:cs="Times New Roman"/>
          <w:sz w:val="27"/>
          <w:szCs w:val="27"/>
        </w:rPr>
        <w:t xml:space="preserve"> регіонах. </w:t>
      </w:r>
    </w:p>
    <w:p w:rsidR="00743252" w:rsidRPr="002740BE" w:rsidRDefault="00F36FBE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 xml:space="preserve">Крім того, за відсутності достатнього </w:t>
      </w:r>
      <w:r w:rsidR="002C45FD">
        <w:rPr>
          <w:rFonts w:ascii="Times New Roman" w:hAnsi="Times New Roman" w:cs="Times New Roman"/>
          <w:sz w:val="27"/>
          <w:szCs w:val="27"/>
        </w:rPr>
        <w:t xml:space="preserve">фінансування працівники культури, переважно у сільській місцевості, </w:t>
      </w:r>
      <w:r w:rsidRPr="002740BE">
        <w:rPr>
          <w:rFonts w:ascii="Times New Roman" w:hAnsi="Times New Roman" w:cs="Times New Roman"/>
          <w:sz w:val="27"/>
          <w:szCs w:val="27"/>
        </w:rPr>
        <w:t xml:space="preserve">змушені </w:t>
      </w:r>
      <w:r w:rsidR="00743252" w:rsidRPr="002740BE">
        <w:rPr>
          <w:rFonts w:ascii="Times New Roman" w:hAnsi="Times New Roman" w:cs="Times New Roman"/>
          <w:sz w:val="27"/>
          <w:szCs w:val="27"/>
        </w:rPr>
        <w:t>працю</w:t>
      </w:r>
      <w:r w:rsidRPr="002740BE">
        <w:rPr>
          <w:rFonts w:ascii="Times New Roman" w:hAnsi="Times New Roman" w:cs="Times New Roman"/>
          <w:sz w:val="27"/>
          <w:szCs w:val="27"/>
        </w:rPr>
        <w:t>вати</w:t>
      </w:r>
      <w:r w:rsidR="00743252" w:rsidRPr="002740BE">
        <w:rPr>
          <w:rFonts w:ascii="Times New Roman" w:hAnsi="Times New Roman" w:cs="Times New Roman"/>
          <w:sz w:val="27"/>
          <w:szCs w:val="27"/>
        </w:rPr>
        <w:t xml:space="preserve"> на неповні ставки</w:t>
      </w:r>
      <w:r w:rsidR="009071E7" w:rsidRPr="002740BE">
        <w:rPr>
          <w:rFonts w:ascii="Times New Roman" w:hAnsi="Times New Roman" w:cs="Times New Roman"/>
          <w:sz w:val="27"/>
          <w:szCs w:val="27"/>
        </w:rPr>
        <w:t xml:space="preserve"> та отриму</w:t>
      </w:r>
      <w:r w:rsidRPr="002740BE">
        <w:rPr>
          <w:rFonts w:ascii="Times New Roman" w:hAnsi="Times New Roman" w:cs="Times New Roman"/>
          <w:sz w:val="27"/>
          <w:szCs w:val="27"/>
        </w:rPr>
        <w:t>вати</w:t>
      </w:r>
      <w:r w:rsidR="009071E7" w:rsidRPr="002740BE">
        <w:rPr>
          <w:rFonts w:ascii="Times New Roman" w:hAnsi="Times New Roman" w:cs="Times New Roman"/>
          <w:sz w:val="27"/>
          <w:szCs w:val="27"/>
        </w:rPr>
        <w:t xml:space="preserve"> мізерні кошти</w:t>
      </w:r>
      <w:r w:rsidR="00743252" w:rsidRPr="002740BE">
        <w:rPr>
          <w:rFonts w:ascii="Times New Roman" w:hAnsi="Times New Roman" w:cs="Times New Roman"/>
          <w:sz w:val="27"/>
          <w:szCs w:val="27"/>
        </w:rPr>
        <w:t>.</w:t>
      </w:r>
    </w:p>
    <w:p w:rsidR="008609A5" w:rsidRPr="002740BE" w:rsidRDefault="00A85E1D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40BE">
        <w:rPr>
          <w:rFonts w:ascii="Times New Roman" w:hAnsi="Times New Roman" w:cs="Times New Roman"/>
          <w:sz w:val="27"/>
          <w:szCs w:val="27"/>
        </w:rPr>
        <w:t>Проте, н</w:t>
      </w:r>
      <w:r w:rsidR="008609A5" w:rsidRPr="002740BE">
        <w:rPr>
          <w:rFonts w:ascii="Times New Roman" w:hAnsi="Times New Roman" w:cs="Times New Roman"/>
          <w:sz w:val="27"/>
          <w:szCs w:val="27"/>
        </w:rPr>
        <w:t xml:space="preserve">езважаючи на </w:t>
      </w:r>
      <w:r w:rsidR="00B40477" w:rsidRPr="002740BE">
        <w:rPr>
          <w:rFonts w:ascii="Times New Roman" w:hAnsi="Times New Roman" w:cs="Times New Roman"/>
          <w:sz w:val="27"/>
          <w:szCs w:val="27"/>
        </w:rPr>
        <w:t>свої низькі статки</w:t>
      </w:r>
      <w:r w:rsidR="008609A5" w:rsidRPr="002740BE">
        <w:rPr>
          <w:rFonts w:ascii="Times New Roman" w:hAnsi="Times New Roman" w:cs="Times New Roman"/>
          <w:sz w:val="27"/>
          <w:szCs w:val="27"/>
        </w:rPr>
        <w:t>,</w:t>
      </w:r>
      <w:r w:rsidR="00527DCA" w:rsidRPr="002740BE">
        <w:rPr>
          <w:rFonts w:ascii="Times New Roman" w:hAnsi="Times New Roman" w:cs="Times New Roman"/>
          <w:sz w:val="27"/>
          <w:szCs w:val="27"/>
        </w:rPr>
        <w:t xml:space="preserve"> працівники культури </w:t>
      </w:r>
      <w:r w:rsidR="001312F0" w:rsidRPr="002740BE">
        <w:rPr>
          <w:rFonts w:ascii="Times New Roman" w:hAnsi="Times New Roman" w:cs="Times New Roman"/>
          <w:sz w:val="27"/>
          <w:szCs w:val="27"/>
        </w:rPr>
        <w:t>у надважких обставинах війни виконують неймовірну роботу</w:t>
      </w:r>
      <w:r w:rsidR="009654FA" w:rsidRPr="002740BE">
        <w:rPr>
          <w:rFonts w:ascii="Times New Roman" w:hAnsi="Times New Roman" w:cs="Times New Roman"/>
          <w:sz w:val="27"/>
          <w:szCs w:val="27"/>
        </w:rPr>
        <w:t>:</w:t>
      </w:r>
      <w:r w:rsidR="001312F0" w:rsidRPr="002740BE">
        <w:rPr>
          <w:rFonts w:ascii="Times New Roman" w:hAnsi="Times New Roman" w:cs="Times New Roman"/>
          <w:sz w:val="27"/>
          <w:szCs w:val="27"/>
        </w:rPr>
        <w:t xml:space="preserve"> боронять культурний фронт, </w:t>
      </w:r>
      <w:r w:rsidR="00527DCA" w:rsidRPr="002740BE">
        <w:rPr>
          <w:rFonts w:ascii="Times New Roman" w:hAnsi="Times New Roman" w:cs="Times New Roman"/>
          <w:sz w:val="27"/>
          <w:szCs w:val="27"/>
        </w:rPr>
        <w:t>продовжують створювати якісний культурний продукт</w:t>
      </w:r>
      <w:r w:rsidR="001312F0" w:rsidRPr="002740BE">
        <w:rPr>
          <w:rFonts w:ascii="Times New Roman" w:hAnsi="Times New Roman" w:cs="Times New Roman"/>
          <w:sz w:val="27"/>
          <w:szCs w:val="27"/>
        </w:rPr>
        <w:t xml:space="preserve">, демонструючи його </w:t>
      </w:r>
      <w:r w:rsidR="00B40477" w:rsidRPr="002740BE">
        <w:rPr>
          <w:rFonts w:ascii="Times New Roman" w:hAnsi="Times New Roman" w:cs="Times New Roman"/>
          <w:sz w:val="27"/>
          <w:szCs w:val="27"/>
        </w:rPr>
        <w:t xml:space="preserve">результати </w:t>
      </w:r>
      <w:r w:rsidR="001312F0" w:rsidRPr="002740BE">
        <w:rPr>
          <w:rFonts w:ascii="Times New Roman" w:hAnsi="Times New Roman" w:cs="Times New Roman"/>
          <w:sz w:val="27"/>
          <w:szCs w:val="27"/>
        </w:rPr>
        <w:t>у шпиталях, бомбосховищах, поблизу лінії оборони</w:t>
      </w:r>
      <w:r w:rsidR="004560AC" w:rsidRPr="002740BE">
        <w:rPr>
          <w:rFonts w:ascii="Times New Roman" w:hAnsi="Times New Roman" w:cs="Times New Roman"/>
          <w:sz w:val="27"/>
          <w:szCs w:val="27"/>
        </w:rPr>
        <w:t>,</w:t>
      </w:r>
      <w:r w:rsidR="001312F0" w:rsidRPr="002740BE">
        <w:rPr>
          <w:rFonts w:ascii="Times New Roman" w:hAnsi="Times New Roman" w:cs="Times New Roman"/>
          <w:sz w:val="27"/>
          <w:szCs w:val="27"/>
        </w:rPr>
        <w:t xml:space="preserve"> </w:t>
      </w:r>
      <w:r w:rsidRPr="002740BE">
        <w:rPr>
          <w:rFonts w:ascii="Times New Roman" w:hAnsi="Times New Roman" w:cs="Times New Roman"/>
          <w:sz w:val="27"/>
          <w:szCs w:val="27"/>
        </w:rPr>
        <w:t>та</w:t>
      </w:r>
      <w:r w:rsidR="001312F0" w:rsidRPr="002740BE">
        <w:rPr>
          <w:rFonts w:ascii="Times New Roman" w:hAnsi="Times New Roman" w:cs="Times New Roman"/>
          <w:sz w:val="27"/>
          <w:szCs w:val="27"/>
        </w:rPr>
        <w:t xml:space="preserve">  рішуче ламають старі стереотипи, один з яких: коли говорять гармати, музи мовчать.</w:t>
      </w:r>
    </w:p>
    <w:p w:rsidR="00E818DF" w:rsidRPr="005D7FF0" w:rsidRDefault="001312F0" w:rsidP="001B21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2740BE">
        <w:rPr>
          <w:rFonts w:ascii="Times New Roman" w:hAnsi="Times New Roman" w:cs="Times New Roman"/>
          <w:sz w:val="27"/>
          <w:szCs w:val="27"/>
        </w:rPr>
        <w:t xml:space="preserve">Тож, </w:t>
      </w:r>
      <w:r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шановні урядовці, </w:t>
      </w:r>
      <w:r w:rsidR="00D72F94" w:rsidRPr="005D7FF0">
        <w:rPr>
          <w:rFonts w:ascii="Times New Roman" w:hAnsi="Times New Roman" w:cs="Times New Roman"/>
          <w:b/>
          <w:sz w:val="27"/>
          <w:szCs w:val="27"/>
          <w:u w:val="single"/>
        </w:rPr>
        <w:t>ми, громадяни України,</w:t>
      </w:r>
      <w:r w:rsidR="00DF6897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5D7FF0">
        <w:rPr>
          <w:rFonts w:ascii="Times New Roman" w:hAnsi="Times New Roman" w:cs="Times New Roman"/>
          <w:b/>
          <w:sz w:val="27"/>
          <w:szCs w:val="27"/>
          <w:u w:val="single"/>
        </w:rPr>
        <w:t>закликаємо вас</w:t>
      </w:r>
      <w:r w:rsidR="00903DC7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нарешті вжити невідкладних заходів щодо</w:t>
      </w:r>
      <w:r w:rsidR="00A85E1D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5D7FF0">
        <w:rPr>
          <w:rFonts w:ascii="Times New Roman" w:hAnsi="Times New Roman" w:cs="Times New Roman"/>
          <w:b/>
          <w:sz w:val="27"/>
          <w:szCs w:val="27"/>
          <w:u w:val="single"/>
        </w:rPr>
        <w:t>ухвал</w:t>
      </w:r>
      <w:r w:rsidR="00903DC7" w:rsidRPr="005D7FF0">
        <w:rPr>
          <w:rFonts w:ascii="Times New Roman" w:hAnsi="Times New Roman" w:cs="Times New Roman"/>
          <w:b/>
          <w:sz w:val="27"/>
          <w:szCs w:val="27"/>
          <w:u w:val="single"/>
        </w:rPr>
        <w:t>ення</w:t>
      </w:r>
      <w:r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D535C6" w:rsidRPr="005D7FF0">
        <w:rPr>
          <w:rFonts w:ascii="Times New Roman" w:hAnsi="Times New Roman" w:cs="Times New Roman"/>
          <w:b/>
          <w:sz w:val="27"/>
          <w:szCs w:val="27"/>
          <w:u w:val="single"/>
        </w:rPr>
        <w:t>соціально вагом</w:t>
      </w:r>
      <w:r w:rsidR="00903DC7" w:rsidRPr="005D7FF0">
        <w:rPr>
          <w:rFonts w:ascii="Times New Roman" w:hAnsi="Times New Roman" w:cs="Times New Roman"/>
          <w:b/>
          <w:sz w:val="27"/>
          <w:szCs w:val="27"/>
          <w:u w:val="single"/>
        </w:rPr>
        <w:t>ого</w:t>
      </w:r>
      <w:r w:rsidR="00D535C6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5D7FF0">
        <w:rPr>
          <w:rFonts w:ascii="Times New Roman" w:hAnsi="Times New Roman" w:cs="Times New Roman"/>
          <w:b/>
          <w:sz w:val="27"/>
          <w:szCs w:val="27"/>
          <w:u w:val="single"/>
        </w:rPr>
        <w:t>рішення</w:t>
      </w:r>
      <w:r w:rsidR="00706105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про підвищення заробітної плати працівникам сфери культури, яка</w:t>
      </w:r>
      <w:r w:rsidR="005D37CE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є силою</w:t>
      </w:r>
      <w:r w:rsidR="000F5AFF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українського суспільства,</w:t>
      </w:r>
      <w:r w:rsidR="005D37CE" w:rsidRPr="005D7FF0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0F5AFF" w:rsidRPr="005D7FF0">
        <w:rPr>
          <w:rFonts w:ascii="Times New Roman" w:hAnsi="Times New Roman" w:cs="Times New Roman"/>
          <w:b/>
          <w:sz w:val="27"/>
          <w:szCs w:val="27"/>
          <w:u w:val="single"/>
        </w:rPr>
        <w:t>ключовим засобом підтримки духу нації, символом незламності українського народу, а після перемоги стане основою для відновлення.</w:t>
      </w:r>
    </w:p>
    <w:sectPr w:rsidR="00E818DF" w:rsidRPr="005D7FF0" w:rsidSect="005D7FF0">
      <w:pgSz w:w="11906" w:h="16838"/>
      <w:pgMar w:top="454" w:right="454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90"/>
    <w:rsid w:val="000F5AFF"/>
    <w:rsid w:val="001312F0"/>
    <w:rsid w:val="00182085"/>
    <w:rsid w:val="001A777F"/>
    <w:rsid w:val="001B2120"/>
    <w:rsid w:val="00232B83"/>
    <w:rsid w:val="00242B06"/>
    <w:rsid w:val="002740BE"/>
    <w:rsid w:val="00291EAB"/>
    <w:rsid w:val="00292471"/>
    <w:rsid w:val="002C45FD"/>
    <w:rsid w:val="003A6912"/>
    <w:rsid w:val="003E707A"/>
    <w:rsid w:val="004560AC"/>
    <w:rsid w:val="004E227B"/>
    <w:rsid w:val="00527DCA"/>
    <w:rsid w:val="005376F2"/>
    <w:rsid w:val="005564C3"/>
    <w:rsid w:val="005735E4"/>
    <w:rsid w:val="005C5571"/>
    <w:rsid w:val="005D37CE"/>
    <w:rsid w:val="005D7FF0"/>
    <w:rsid w:val="00644D15"/>
    <w:rsid w:val="00687043"/>
    <w:rsid w:val="006C452B"/>
    <w:rsid w:val="006D2363"/>
    <w:rsid w:val="00706105"/>
    <w:rsid w:val="00743252"/>
    <w:rsid w:val="00791F50"/>
    <w:rsid w:val="008609A5"/>
    <w:rsid w:val="008D779A"/>
    <w:rsid w:val="00903DC7"/>
    <w:rsid w:val="009071E7"/>
    <w:rsid w:val="0092617C"/>
    <w:rsid w:val="009654FA"/>
    <w:rsid w:val="00A503CD"/>
    <w:rsid w:val="00A85E1D"/>
    <w:rsid w:val="00AC3A78"/>
    <w:rsid w:val="00AF619A"/>
    <w:rsid w:val="00B15B6A"/>
    <w:rsid w:val="00B27190"/>
    <w:rsid w:val="00B40477"/>
    <w:rsid w:val="00B44D39"/>
    <w:rsid w:val="00B92B8C"/>
    <w:rsid w:val="00C3545E"/>
    <w:rsid w:val="00C5368A"/>
    <w:rsid w:val="00C5636A"/>
    <w:rsid w:val="00C62F37"/>
    <w:rsid w:val="00CD3051"/>
    <w:rsid w:val="00D535C6"/>
    <w:rsid w:val="00D61E9E"/>
    <w:rsid w:val="00D72F94"/>
    <w:rsid w:val="00DF6897"/>
    <w:rsid w:val="00E818DF"/>
    <w:rsid w:val="00F36FBE"/>
    <w:rsid w:val="00F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F1EB-9831-430C-BC4E-D26C4960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C5636A"/>
  </w:style>
  <w:style w:type="character" w:customStyle="1" w:styleId="kx21rb">
    <w:name w:val="kx21rb"/>
    <w:basedOn w:val="a0"/>
    <w:rsid w:val="00C5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2025-04-14T12:11:00Z</dcterms:created>
  <dcterms:modified xsi:type="dcterms:W3CDTF">2025-04-17T12:52:00Z</dcterms:modified>
</cp:coreProperties>
</file>