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F5" w:rsidRPr="00F442CD" w:rsidRDefault="00362416" w:rsidP="00F442CD">
      <w:pPr>
        <w:pStyle w:val="20"/>
        <w:shd w:val="clear" w:color="auto" w:fill="auto"/>
        <w:spacing w:after="0" w:line="240" w:lineRule="auto"/>
        <w:ind w:left="20" w:right="4298"/>
        <w:rPr>
          <w:color w:val="auto"/>
          <w:sz w:val="24"/>
          <w:szCs w:val="24"/>
        </w:rPr>
      </w:pPr>
      <w:r w:rsidRPr="00F442CD">
        <w:rPr>
          <w:color w:val="auto"/>
          <w:sz w:val="24"/>
          <w:szCs w:val="24"/>
        </w:rPr>
        <w:t>Основні тези виступу голови ФПУ Осового Г.В. на Раді ФПУ 19.12.2024</w:t>
      </w:r>
    </w:p>
    <w:p w:rsidR="00F442CD" w:rsidRDefault="00F442CD" w:rsidP="00F442CD">
      <w:pPr>
        <w:pStyle w:val="20"/>
        <w:shd w:val="clear" w:color="auto" w:fill="auto"/>
        <w:spacing w:after="0" w:line="240" w:lineRule="auto"/>
        <w:ind w:right="4298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</w:t>
      </w:r>
    </w:p>
    <w:p w:rsidR="0054083C" w:rsidRPr="00D72622" w:rsidRDefault="00F442CD" w:rsidP="00F442CD">
      <w:pPr>
        <w:pStyle w:val="20"/>
        <w:shd w:val="clear" w:color="auto" w:fill="auto"/>
        <w:spacing w:after="0" w:line="240" w:lineRule="auto"/>
        <w:ind w:right="4298"/>
        <w:jc w:val="center"/>
        <w:rPr>
          <w:b w:val="0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Ш</w:t>
      </w:r>
      <w:r w:rsidR="00362416" w:rsidRPr="00D72622">
        <w:rPr>
          <w:color w:val="auto"/>
          <w:sz w:val="32"/>
          <w:szCs w:val="32"/>
        </w:rPr>
        <w:t>ановні колеги!</w:t>
      </w:r>
    </w:p>
    <w:p w:rsidR="00855A48" w:rsidRDefault="00855A48" w:rsidP="00A93894">
      <w:pPr>
        <w:pStyle w:val="20"/>
        <w:shd w:val="clear" w:color="auto" w:fill="auto"/>
        <w:spacing w:after="0" w:line="240" w:lineRule="auto"/>
        <w:ind w:right="6" w:firstLine="567"/>
        <w:jc w:val="both"/>
        <w:rPr>
          <w:b w:val="0"/>
          <w:color w:val="auto"/>
          <w:sz w:val="32"/>
          <w:szCs w:val="32"/>
        </w:rPr>
      </w:pPr>
    </w:p>
    <w:p w:rsidR="00491142" w:rsidRPr="00D72622" w:rsidRDefault="00362416" w:rsidP="00A93894">
      <w:pPr>
        <w:pStyle w:val="20"/>
        <w:shd w:val="clear" w:color="auto" w:fill="auto"/>
        <w:spacing w:after="0" w:line="240" w:lineRule="auto"/>
        <w:ind w:right="6" w:firstLine="567"/>
        <w:jc w:val="both"/>
        <w:rPr>
          <w:b w:val="0"/>
          <w:color w:val="auto"/>
          <w:sz w:val="32"/>
          <w:szCs w:val="32"/>
        </w:rPr>
      </w:pPr>
      <w:r w:rsidRPr="00D72622">
        <w:rPr>
          <w:b w:val="0"/>
          <w:color w:val="auto"/>
          <w:sz w:val="32"/>
          <w:szCs w:val="32"/>
        </w:rPr>
        <w:t xml:space="preserve">Завершується третій рік воєнного </w:t>
      </w:r>
      <w:r w:rsidR="00E81AAF">
        <w:rPr>
          <w:b w:val="0"/>
          <w:color w:val="auto"/>
          <w:sz w:val="32"/>
          <w:szCs w:val="32"/>
        </w:rPr>
        <w:t>с</w:t>
      </w:r>
      <w:r w:rsidR="00832417" w:rsidRPr="00D72622">
        <w:rPr>
          <w:b w:val="0"/>
          <w:color w:val="auto"/>
          <w:sz w:val="32"/>
          <w:szCs w:val="32"/>
        </w:rPr>
        <w:t>т</w:t>
      </w:r>
      <w:r w:rsidRPr="00D72622">
        <w:rPr>
          <w:b w:val="0"/>
          <w:color w:val="auto"/>
          <w:sz w:val="32"/>
          <w:szCs w:val="32"/>
        </w:rPr>
        <w:t>ану</w:t>
      </w:r>
      <w:r w:rsidR="00491142" w:rsidRPr="00D72622">
        <w:rPr>
          <w:b w:val="0"/>
          <w:color w:val="auto"/>
          <w:sz w:val="32"/>
          <w:szCs w:val="32"/>
        </w:rPr>
        <w:t>. Україна вистояла, економіка адаптувалася до нових умов, люди самовіддано працюють на перемогу. Кожна українська сім</w:t>
      </w:r>
      <w:r w:rsidR="006A42CB" w:rsidRPr="00D72622">
        <w:rPr>
          <w:b w:val="0"/>
          <w:color w:val="auto"/>
          <w:sz w:val="32"/>
          <w:szCs w:val="32"/>
          <w:lang w:val="ru-RU"/>
        </w:rPr>
        <w:t>’</w:t>
      </w:r>
      <w:r w:rsidR="00491142" w:rsidRPr="00D72622">
        <w:rPr>
          <w:b w:val="0"/>
          <w:color w:val="auto"/>
          <w:sz w:val="32"/>
          <w:szCs w:val="32"/>
        </w:rPr>
        <w:t xml:space="preserve">я несе на собі тягар війни, але найважче нашим воїнам, які жертовно стоять на захисті нашої країни. Тому серед </w:t>
      </w:r>
      <w:r w:rsidR="006A42CB" w:rsidRPr="00D72622">
        <w:rPr>
          <w:b w:val="0"/>
          <w:color w:val="auto"/>
          <w:sz w:val="32"/>
          <w:szCs w:val="32"/>
        </w:rPr>
        <w:t>профспілкових</w:t>
      </w:r>
      <w:r w:rsidR="00491142" w:rsidRPr="00D72622">
        <w:rPr>
          <w:b w:val="0"/>
          <w:color w:val="auto"/>
          <w:sz w:val="32"/>
          <w:szCs w:val="32"/>
        </w:rPr>
        <w:t xml:space="preserve"> пріоритетів</w:t>
      </w:r>
      <w:r w:rsidR="006A42CB" w:rsidRPr="00D72622">
        <w:rPr>
          <w:b w:val="0"/>
          <w:color w:val="auto"/>
          <w:sz w:val="32"/>
          <w:szCs w:val="32"/>
        </w:rPr>
        <w:t xml:space="preserve"> </w:t>
      </w:r>
      <w:r w:rsidR="00491142" w:rsidRPr="00D72622">
        <w:rPr>
          <w:b w:val="0"/>
          <w:color w:val="auto"/>
          <w:sz w:val="32"/>
          <w:szCs w:val="32"/>
        </w:rPr>
        <w:t>бул</w:t>
      </w:r>
      <w:r w:rsidR="006A42CB" w:rsidRPr="00D72622">
        <w:rPr>
          <w:b w:val="0"/>
          <w:color w:val="auto"/>
          <w:sz w:val="32"/>
          <w:szCs w:val="32"/>
        </w:rPr>
        <w:t xml:space="preserve">а і залишається підтримка </w:t>
      </w:r>
      <w:r w:rsidR="001850C8">
        <w:rPr>
          <w:b w:val="0"/>
          <w:color w:val="auto"/>
          <w:sz w:val="32"/>
          <w:szCs w:val="32"/>
        </w:rPr>
        <w:t>З</w:t>
      </w:r>
      <w:r w:rsidR="006A42CB" w:rsidRPr="00D72622">
        <w:rPr>
          <w:b w:val="0"/>
          <w:color w:val="auto"/>
          <w:sz w:val="32"/>
          <w:szCs w:val="32"/>
        </w:rPr>
        <w:t xml:space="preserve">бройних сил, </w:t>
      </w:r>
      <w:r w:rsidR="001850C8">
        <w:rPr>
          <w:b w:val="0"/>
          <w:color w:val="auto"/>
          <w:sz w:val="32"/>
          <w:szCs w:val="32"/>
        </w:rPr>
        <w:t>де</w:t>
      </w:r>
      <w:r w:rsidR="006A42CB" w:rsidRPr="00D72622">
        <w:rPr>
          <w:b w:val="0"/>
          <w:color w:val="auto"/>
          <w:sz w:val="32"/>
          <w:szCs w:val="32"/>
        </w:rPr>
        <w:t xml:space="preserve"> немало наших спілчан.</w:t>
      </w:r>
    </w:p>
    <w:p w:rsidR="00FA4FF0" w:rsidRPr="00D72622" w:rsidRDefault="00FA4FF0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</w:p>
    <w:p w:rsidR="00C51B0C" w:rsidRPr="00D72622" w:rsidRDefault="0084389B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b/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Свою місію належно виконує і трудовий фронт, який  забезпечує щоденні потреби війська і населення</w:t>
      </w:r>
      <w:r w:rsidR="001B25F7" w:rsidRPr="00D72622">
        <w:rPr>
          <w:color w:val="auto"/>
          <w:sz w:val="32"/>
          <w:szCs w:val="32"/>
        </w:rPr>
        <w:t xml:space="preserve"> </w:t>
      </w:r>
      <w:r w:rsidRPr="00D72622">
        <w:rPr>
          <w:color w:val="auto"/>
          <w:sz w:val="32"/>
          <w:szCs w:val="32"/>
        </w:rPr>
        <w:t>(хліб, вода, тепло, електроенергія</w:t>
      </w:r>
      <w:r w:rsidR="001B25F7" w:rsidRPr="00D72622">
        <w:rPr>
          <w:color w:val="auto"/>
          <w:sz w:val="32"/>
          <w:szCs w:val="32"/>
        </w:rPr>
        <w:t>,</w:t>
      </w:r>
      <w:r w:rsidRPr="00D72622">
        <w:rPr>
          <w:color w:val="auto"/>
          <w:sz w:val="32"/>
          <w:szCs w:val="32"/>
        </w:rPr>
        <w:t xml:space="preserve"> лікування, освіта і багато іншого для </w:t>
      </w:r>
      <w:r w:rsidR="001B25F7" w:rsidRPr="00D72622">
        <w:rPr>
          <w:color w:val="auto"/>
          <w:sz w:val="32"/>
          <w:szCs w:val="32"/>
        </w:rPr>
        <w:t xml:space="preserve">важливого для </w:t>
      </w:r>
      <w:r w:rsidRPr="00D72622">
        <w:rPr>
          <w:color w:val="auto"/>
          <w:sz w:val="32"/>
          <w:szCs w:val="32"/>
        </w:rPr>
        <w:t>життєдіяльності).</w:t>
      </w:r>
      <w:r w:rsidR="008727E8" w:rsidRPr="00D72622">
        <w:rPr>
          <w:color w:val="auto"/>
          <w:sz w:val="32"/>
          <w:szCs w:val="32"/>
        </w:rPr>
        <w:t xml:space="preserve"> </w:t>
      </w:r>
      <w:r w:rsidR="001B25F7" w:rsidRPr="00D72622">
        <w:rPr>
          <w:color w:val="auto"/>
          <w:sz w:val="32"/>
          <w:szCs w:val="32"/>
        </w:rPr>
        <w:t>У цьому</w:t>
      </w:r>
      <w:r w:rsidR="00274883" w:rsidRPr="00D72622">
        <w:rPr>
          <w:color w:val="auto"/>
          <w:sz w:val="32"/>
          <w:szCs w:val="32"/>
        </w:rPr>
        <w:t xml:space="preserve"> є і наш вагомий профспілковий внесок</w:t>
      </w:r>
      <w:r w:rsidR="008F457E" w:rsidRPr="00D72622">
        <w:rPr>
          <w:color w:val="auto"/>
          <w:sz w:val="32"/>
          <w:szCs w:val="32"/>
        </w:rPr>
        <w:t xml:space="preserve">, адже Федерація представлена практично усіма професіями та мільйонами членів. </w:t>
      </w:r>
      <w:r w:rsidRPr="00D72622">
        <w:rPr>
          <w:color w:val="auto"/>
          <w:sz w:val="32"/>
          <w:szCs w:val="32"/>
        </w:rPr>
        <w:t xml:space="preserve"> </w:t>
      </w:r>
    </w:p>
    <w:p w:rsidR="001B25F7" w:rsidRPr="00D72622" w:rsidRDefault="001B25F7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</w:p>
    <w:p w:rsidR="00F44E92" w:rsidRPr="00D72622" w:rsidRDefault="00D43EDD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Про те</w:t>
      </w:r>
      <w:r w:rsidR="001B25F7" w:rsidRPr="00D72622">
        <w:rPr>
          <w:color w:val="auto"/>
          <w:sz w:val="32"/>
          <w:szCs w:val="32"/>
        </w:rPr>
        <w:t>,</w:t>
      </w:r>
      <w:r w:rsidRPr="00D72622">
        <w:rPr>
          <w:color w:val="auto"/>
          <w:sz w:val="32"/>
          <w:szCs w:val="32"/>
        </w:rPr>
        <w:t xml:space="preserve"> що ми робили, чого досягли і які є проблеми та завдання на майбутнє </w:t>
      </w:r>
      <w:r w:rsidR="00362416" w:rsidRPr="00D72622">
        <w:rPr>
          <w:color w:val="auto"/>
          <w:sz w:val="32"/>
          <w:szCs w:val="32"/>
        </w:rPr>
        <w:t xml:space="preserve">ми </w:t>
      </w:r>
      <w:r w:rsidR="001B25F7" w:rsidRPr="00D72622">
        <w:rPr>
          <w:color w:val="auto"/>
          <w:sz w:val="32"/>
          <w:szCs w:val="32"/>
        </w:rPr>
        <w:t>оприлюднили</w:t>
      </w:r>
      <w:r w:rsidRPr="00D72622">
        <w:rPr>
          <w:color w:val="auto"/>
          <w:sz w:val="32"/>
          <w:szCs w:val="32"/>
        </w:rPr>
        <w:t xml:space="preserve"> в</w:t>
      </w:r>
      <w:r w:rsidR="00362416" w:rsidRPr="00D72622">
        <w:rPr>
          <w:color w:val="auto"/>
          <w:sz w:val="32"/>
          <w:szCs w:val="32"/>
        </w:rPr>
        <w:t xml:space="preserve"> </w:t>
      </w:r>
      <w:r w:rsidR="00EF719A" w:rsidRPr="00D72622">
        <w:rPr>
          <w:color w:val="auto"/>
          <w:sz w:val="32"/>
          <w:szCs w:val="32"/>
        </w:rPr>
        <w:t>І</w:t>
      </w:r>
      <w:r w:rsidR="00362416" w:rsidRPr="00D72622">
        <w:rPr>
          <w:color w:val="auto"/>
          <w:sz w:val="32"/>
          <w:szCs w:val="32"/>
        </w:rPr>
        <w:t>нформаційн</w:t>
      </w:r>
      <w:r w:rsidRPr="00D72622">
        <w:rPr>
          <w:color w:val="auto"/>
          <w:sz w:val="32"/>
          <w:szCs w:val="32"/>
        </w:rPr>
        <w:t>ому</w:t>
      </w:r>
      <w:r w:rsidR="00362416" w:rsidRPr="00D72622">
        <w:rPr>
          <w:color w:val="auto"/>
          <w:sz w:val="32"/>
          <w:szCs w:val="32"/>
        </w:rPr>
        <w:t xml:space="preserve"> звіт</w:t>
      </w:r>
      <w:r w:rsidRPr="00D72622">
        <w:rPr>
          <w:color w:val="auto"/>
          <w:sz w:val="32"/>
          <w:szCs w:val="32"/>
        </w:rPr>
        <w:t>і</w:t>
      </w:r>
      <w:r w:rsidR="00362416" w:rsidRPr="00D72622">
        <w:rPr>
          <w:color w:val="auto"/>
          <w:sz w:val="32"/>
          <w:szCs w:val="32"/>
        </w:rPr>
        <w:t xml:space="preserve"> про діяльність </w:t>
      </w:r>
      <w:r w:rsidRPr="00D72622">
        <w:rPr>
          <w:color w:val="auto"/>
          <w:sz w:val="32"/>
          <w:szCs w:val="32"/>
        </w:rPr>
        <w:t>ФПУ за 2024 рік.</w:t>
      </w:r>
    </w:p>
    <w:p w:rsidR="00776243" w:rsidRPr="00D72622" w:rsidRDefault="00776243" w:rsidP="00A65E8E">
      <w:pPr>
        <w:pStyle w:val="1"/>
        <w:shd w:val="clear" w:color="auto" w:fill="auto"/>
        <w:spacing w:before="0" w:line="240" w:lineRule="auto"/>
        <w:ind w:left="23" w:firstLine="520"/>
        <w:rPr>
          <w:b/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Зусилля </w:t>
      </w:r>
      <w:r w:rsidR="00FA4FF0" w:rsidRPr="00D72622">
        <w:rPr>
          <w:color w:val="auto"/>
          <w:sz w:val="32"/>
          <w:szCs w:val="32"/>
        </w:rPr>
        <w:t xml:space="preserve">керівних органів, працівників апарату </w:t>
      </w:r>
      <w:r w:rsidRPr="00D72622">
        <w:rPr>
          <w:color w:val="auto"/>
          <w:sz w:val="32"/>
          <w:szCs w:val="32"/>
        </w:rPr>
        <w:t xml:space="preserve">ФПУ насамперед були спрямовані на </w:t>
      </w:r>
      <w:bookmarkStart w:id="0" w:name="bookmark0"/>
      <w:r w:rsidRPr="00D72622">
        <w:rPr>
          <w:color w:val="auto"/>
          <w:sz w:val="32"/>
          <w:szCs w:val="32"/>
        </w:rPr>
        <w:t xml:space="preserve">представництво і </w:t>
      </w:r>
      <w:r w:rsidR="00A65E8E" w:rsidRPr="00D72622">
        <w:rPr>
          <w:b/>
          <w:color w:val="auto"/>
          <w:sz w:val="32"/>
          <w:szCs w:val="32"/>
        </w:rPr>
        <w:t>з</w:t>
      </w:r>
      <w:r w:rsidR="00362416" w:rsidRPr="00D72622">
        <w:rPr>
          <w:b/>
          <w:color w:val="auto"/>
          <w:sz w:val="32"/>
          <w:szCs w:val="32"/>
        </w:rPr>
        <w:t xml:space="preserve">ахист трудових прав і соціальних гарантій </w:t>
      </w:r>
      <w:bookmarkEnd w:id="0"/>
      <w:r w:rsidRPr="00D72622">
        <w:rPr>
          <w:b/>
          <w:color w:val="auto"/>
          <w:sz w:val="32"/>
          <w:szCs w:val="32"/>
        </w:rPr>
        <w:t>спілчан на державному рівні</w:t>
      </w:r>
      <w:r w:rsidR="00343B94" w:rsidRPr="00D72622">
        <w:rPr>
          <w:b/>
          <w:color w:val="auto"/>
          <w:sz w:val="32"/>
          <w:szCs w:val="32"/>
        </w:rPr>
        <w:t xml:space="preserve"> у</w:t>
      </w:r>
      <w:r w:rsidRPr="00D72622">
        <w:rPr>
          <w:b/>
          <w:color w:val="auto"/>
          <w:sz w:val="32"/>
          <w:szCs w:val="32"/>
        </w:rPr>
        <w:t xml:space="preserve"> постійній комунікації з урядом, парламентом, об’єднаннями роботодавців, органами місцевої влади та громадянського суспільства.</w:t>
      </w:r>
    </w:p>
    <w:p w:rsidR="00F44E92" w:rsidRPr="00D72622" w:rsidRDefault="00362416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А</w:t>
      </w:r>
      <w:r w:rsidR="00186969" w:rsidRPr="00D72622">
        <w:rPr>
          <w:color w:val="auto"/>
          <w:sz w:val="32"/>
          <w:szCs w:val="32"/>
        </w:rPr>
        <w:t>ктивно також діяли і членські організації в галузях і на територіях.</w:t>
      </w:r>
    </w:p>
    <w:p w:rsidR="00F44E92" w:rsidRPr="00D72622" w:rsidRDefault="00ED3BFE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ФПУ консолідувала весь профспілковий рух країни і </w:t>
      </w:r>
      <w:r w:rsidR="00362416" w:rsidRPr="00D72622">
        <w:rPr>
          <w:color w:val="auto"/>
          <w:sz w:val="32"/>
          <w:szCs w:val="32"/>
        </w:rPr>
        <w:t xml:space="preserve">в рамках </w:t>
      </w:r>
      <w:r w:rsidR="00362416" w:rsidRPr="00D72622">
        <w:rPr>
          <w:b/>
          <w:color w:val="auto"/>
          <w:sz w:val="32"/>
          <w:szCs w:val="32"/>
        </w:rPr>
        <w:t xml:space="preserve">СПО </w:t>
      </w:r>
      <w:r w:rsidR="002710A9" w:rsidRPr="00D72622">
        <w:rPr>
          <w:b/>
          <w:color w:val="auto"/>
          <w:sz w:val="32"/>
          <w:szCs w:val="32"/>
        </w:rPr>
        <w:t>визначила свою позицію, або запропонувала альтернативні рішення до</w:t>
      </w:r>
      <w:r w:rsidR="006B2DDE" w:rsidRPr="00D72622">
        <w:rPr>
          <w:b/>
          <w:color w:val="auto"/>
          <w:sz w:val="32"/>
          <w:szCs w:val="32"/>
        </w:rPr>
        <w:t xml:space="preserve"> 458</w:t>
      </w:r>
      <w:r w:rsidR="00362416" w:rsidRPr="00D72622">
        <w:rPr>
          <w:b/>
          <w:color w:val="auto"/>
          <w:sz w:val="32"/>
          <w:szCs w:val="32"/>
        </w:rPr>
        <w:t xml:space="preserve"> </w:t>
      </w:r>
      <w:proofErr w:type="spellStart"/>
      <w:r w:rsidR="00362416" w:rsidRPr="00D72622">
        <w:rPr>
          <w:b/>
          <w:color w:val="auto"/>
          <w:sz w:val="32"/>
          <w:szCs w:val="32"/>
        </w:rPr>
        <w:t>закон</w:t>
      </w:r>
      <w:r w:rsidR="006B2DDE" w:rsidRPr="00D72622">
        <w:rPr>
          <w:b/>
          <w:color w:val="auto"/>
          <w:sz w:val="32"/>
          <w:szCs w:val="32"/>
        </w:rPr>
        <w:t>опро</w:t>
      </w:r>
      <w:r w:rsidRPr="00D72622">
        <w:rPr>
          <w:b/>
          <w:color w:val="auto"/>
          <w:sz w:val="32"/>
          <w:szCs w:val="32"/>
        </w:rPr>
        <w:t>є</w:t>
      </w:r>
      <w:r w:rsidR="006B2DDE" w:rsidRPr="00D72622">
        <w:rPr>
          <w:b/>
          <w:color w:val="auto"/>
          <w:sz w:val="32"/>
          <w:szCs w:val="32"/>
        </w:rPr>
        <w:t>ктів</w:t>
      </w:r>
      <w:proofErr w:type="spellEnd"/>
      <w:r w:rsidR="006B2DDE" w:rsidRPr="00D72622">
        <w:rPr>
          <w:b/>
          <w:color w:val="auto"/>
          <w:sz w:val="32"/>
          <w:szCs w:val="32"/>
        </w:rPr>
        <w:t xml:space="preserve"> і 515 </w:t>
      </w:r>
      <w:r w:rsidR="00280ACA" w:rsidRPr="00D72622">
        <w:rPr>
          <w:b/>
          <w:color w:val="auto"/>
          <w:sz w:val="32"/>
          <w:szCs w:val="32"/>
        </w:rPr>
        <w:t>нормативно-правових акті</w:t>
      </w:r>
      <w:r w:rsidR="00280ACA" w:rsidRPr="00D72622">
        <w:rPr>
          <w:color w:val="auto"/>
          <w:sz w:val="32"/>
          <w:szCs w:val="32"/>
        </w:rPr>
        <w:t xml:space="preserve">в </w:t>
      </w:r>
      <w:r w:rsidR="00362416" w:rsidRPr="00D72622">
        <w:rPr>
          <w:color w:val="auto"/>
          <w:sz w:val="32"/>
          <w:szCs w:val="32"/>
        </w:rPr>
        <w:t>органів виконавчої влади.</w:t>
      </w:r>
    </w:p>
    <w:p w:rsidR="00A123A6" w:rsidRPr="00D72622" w:rsidRDefault="00A123A6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Ми примусили все </w:t>
      </w:r>
      <w:r w:rsidR="00343B94" w:rsidRPr="00D72622">
        <w:rPr>
          <w:color w:val="auto"/>
          <w:sz w:val="32"/>
          <w:szCs w:val="32"/>
        </w:rPr>
        <w:t>ж</w:t>
      </w:r>
      <w:r w:rsidRPr="00D72622">
        <w:rPr>
          <w:color w:val="auto"/>
          <w:sz w:val="32"/>
          <w:szCs w:val="32"/>
        </w:rPr>
        <w:t xml:space="preserve"> уряд до розробки </w:t>
      </w:r>
      <w:proofErr w:type="spellStart"/>
      <w:r w:rsidRPr="00D72622">
        <w:rPr>
          <w:color w:val="auto"/>
          <w:sz w:val="32"/>
          <w:szCs w:val="32"/>
        </w:rPr>
        <w:t>про</w:t>
      </w:r>
      <w:r w:rsidR="00343B94" w:rsidRPr="00D72622">
        <w:rPr>
          <w:color w:val="auto"/>
          <w:sz w:val="32"/>
          <w:szCs w:val="32"/>
        </w:rPr>
        <w:t>є</w:t>
      </w:r>
      <w:r w:rsidRPr="00D72622">
        <w:rPr>
          <w:color w:val="auto"/>
          <w:sz w:val="32"/>
          <w:szCs w:val="32"/>
        </w:rPr>
        <w:t>кту</w:t>
      </w:r>
      <w:proofErr w:type="spellEnd"/>
      <w:r w:rsidRPr="00D72622">
        <w:rPr>
          <w:color w:val="auto"/>
          <w:sz w:val="32"/>
          <w:szCs w:val="32"/>
        </w:rPr>
        <w:t xml:space="preserve"> </w:t>
      </w:r>
      <w:r w:rsidR="00362416" w:rsidRPr="00D72622">
        <w:rPr>
          <w:b/>
          <w:color w:val="auto"/>
          <w:sz w:val="32"/>
          <w:szCs w:val="32"/>
        </w:rPr>
        <w:t>Трудового кодексу</w:t>
      </w:r>
      <w:r w:rsidRPr="00D72622">
        <w:rPr>
          <w:b/>
          <w:color w:val="auto"/>
          <w:sz w:val="32"/>
          <w:szCs w:val="32"/>
        </w:rPr>
        <w:t xml:space="preserve">, замість куцого </w:t>
      </w:r>
      <w:proofErr w:type="spellStart"/>
      <w:r w:rsidRPr="00D72622">
        <w:rPr>
          <w:b/>
          <w:color w:val="auto"/>
          <w:sz w:val="32"/>
          <w:szCs w:val="32"/>
        </w:rPr>
        <w:t>законопр</w:t>
      </w:r>
      <w:r w:rsidR="00637EAB" w:rsidRPr="00D72622">
        <w:rPr>
          <w:b/>
          <w:color w:val="auto"/>
          <w:sz w:val="32"/>
          <w:szCs w:val="32"/>
        </w:rPr>
        <w:t>о</w:t>
      </w:r>
      <w:r w:rsidRPr="00D72622">
        <w:rPr>
          <w:b/>
          <w:color w:val="auto"/>
          <w:sz w:val="32"/>
          <w:szCs w:val="32"/>
        </w:rPr>
        <w:t>єкту</w:t>
      </w:r>
      <w:proofErr w:type="spellEnd"/>
      <w:r w:rsidRPr="00D72622">
        <w:rPr>
          <w:b/>
          <w:color w:val="auto"/>
          <w:sz w:val="32"/>
          <w:szCs w:val="32"/>
        </w:rPr>
        <w:t xml:space="preserve"> про працю, який намагалися нам нав’язати. </w:t>
      </w:r>
      <w:r w:rsidRPr="00D72622">
        <w:rPr>
          <w:color w:val="auto"/>
          <w:sz w:val="32"/>
          <w:szCs w:val="32"/>
        </w:rPr>
        <w:t xml:space="preserve">Але це ще не перемога, бо попереду важкі дискусії та трудомістка робота в тристоронньому форматі, щоб ця трудова конституція відповідала найвищим </w:t>
      </w:r>
      <w:r w:rsidR="00633EF4" w:rsidRPr="00D72622">
        <w:rPr>
          <w:color w:val="auto"/>
          <w:sz w:val="32"/>
          <w:szCs w:val="32"/>
        </w:rPr>
        <w:t xml:space="preserve">міжнародним </w:t>
      </w:r>
      <w:r w:rsidRPr="00D72622">
        <w:rPr>
          <w:color w:val="auto"/>
          <w:sz w:val="32"/>
          <w:szCs w:val="32"/>
        </w:rPr>
        <w:t xml:space="preserve">трудовим нормам і соціальним гарантіям. Дякуємо </w:t>
      </w:r>
      <w:r w:rsidR="00633EF4" w:rsidRPr="00D72622">
        <w:rPr>
          <w:color w:val="auto"/>
          <w:sz w:val="32"/>
          <w:szCs w:val="32"/>
        </w:rPr>
        <w:t xml:space="preserve">нашим партнерам - </w:t>
      </w:r>
      <w:r w:rsidRPr="00D72622">
        <w:rPr>
          <w:color w:val="auto"/>
          <w:sz w:val="32"/>
          <w:szCs w:val="32"/>
        </w:rPr>
        <w:t xml:space="preserve">МОП </w:t>
      </w:r>
      <w:proofErr w:type="spellStart"/>
      <w:r w:rsidRPr="00D72622">
        <w:rPr>
          <w:color w:val="auto"/>
          <w:sz w:val="32"/>
          <w:szCs w:val="32"/>
        </w:rPr>
        <w:t>МК</w:t>
      </w:r>
      <w:r w:rsidR="00633EF4" w:rsidRPr="00D72622">
        <w:rPr>
          <w:color w:val="auto"/>
          <w:sz w:val="32"/>
          <w:szCs w:val="32"/>
        </w:rPr>
        <w:t>П</w:t>
      </w:r>
      <w:proofErr w:type="spellEnd"/>
      <w:r w:rsidR="00633EF4" w:rsidRPr="00D72622">
        <w:rPr>
          <w:color w:val="auto"/>
          <w:sz w:val="32"/>
          <w:szCs w:val="32"/>
        </w:rPr>
        <w:t>/ЄКП, які нам допомагають у цій справі</w:t>
      </w:r>
      <w:r w:rsidR="00C30144" w:rsidRPr="00D72622">
        <w:rPr>
          <w:color w:val="auto"/>
          <w:sz w:val="32"/>
          <w:szCs w:val="32"/>
        </w:rPr>
        <w:t>.</w:t>
      </w:r>
      <w:r w:rsidR="00633EF4" w:rsidRPr="00D72622">
        <w:rPr>
          <w:color w:val="auto"/>
          <w:sz w:val="32"/>
          <w:szCs w:val="32"/>
        </w:rPr>
        <w:t xml:space="preserve"> </w:t>
      </w:r>
      <w:r w:rsidRPr="00D72622">
        <w:rPr>
          <w:color w:val="auto"/>
          <w:sz w:val="32"/>
          <w:szCs w:val="32"/>
        </w:rPr>
        <w:t xml:space="preserve"> </w:t>
      </w:r>
    </w:p>
    <w:p w:rsidR="00637EAB" w:rsidRPr="00D72622" w:rsidRDefault="00637EAB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lastRenderedPageBreak/>
        <w:t>До березня цей продукт має бути представлений на громадське обговорення і ми не виключаємо, що потрібна буде мобілізація профспілок для захисту профспілкових пропозицій.</w:t>
      </w:r>
      <w:r w:rsidR="00CE6E5C" w:rsidRPr="00D72622">
        <w:rPr>
          <w:color w:val="auto"/>
          <w:sz w:val="32"/>
          <w:szCs w:val="32"/>
        </w:rPr>
        <w:t xml:space="preserve"> Координує цю роботу </w:t>
      </w:r>
      <w:r w:rsidR="00CE6E5C" w:rsidRPr="00C51B85">
        <w:rPr>
          <w:b/>
          <w:color w:val="auto"/>
          <w:sz w:val="32"/>
          <w:szCs w:val="32"/>
        </w:rPr>
        <w:t>Олександр Шубін.</w:t>
      </w:r>
    </w:p>
    <w:p w:rsidR="00A123A6" w:rsidRPr="00D72622" w:rsidRDefault="00B930CB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Іншим не менш важливим </w:t>
      </w:r>
      <w:proofErr w:type="spellStart"/>
      <w:r w:rsidRPr="00D72622">
        <w:rPr>
          <w:color w:val="auto"/>
          <w:sz w:val="32"/>
          <w:szCs w:val="32"/>
        </w:rPr>
        <w:t>законопро</w:t>
      </w:r>
      <w:r w:rsidR="005C33FD" w:rsidRPr="00D72622">
        <w:rPr>
          <w:color w:val="auto"/>
          <w:sz w:val="32"/>
          <w:szCs w:val="32"/>
        </w:rPr>
        <w:t>є</w:t>
      </w:r>
      <w:r w:rsidRPr="00D72622">
        <w:rPr>
          <w:color w:val="auto"/>
          <w:sz w:val="32"/>
          <w:szCs w:val="32"/>
        </w:rPr>
        <w:t>ктом</w:t>
      </w:r>
      <w:proofErr w:type="spellEnd"/>
      <w:r w:rsidRPr="00D72622">
        <w:rPr>
          <w:color w:val="auto"/>
          <w:sz w:val="32"/>
          <w:szCs w:val="32"/>
        </w:rPr>
        <w:t>, який прийнятий ВРУ у першому читанні</w:t>
      </w:r>
      <w:r w:rsidR="001F0432" w:rsidRPr="00D72622">
        <w:rPr>
          <w:color w:val="auto"/>
          <w:sz w:val="32"/>
          <w:szCs w:val="32"/>
        </w:rPr>
        <w:t>,</w:t>
      </w:r>
      <w:r w:rsidRPr="00D72622">
        <w:rPr>
          <w:color w:val="auto"/>
          <w:sz w:val="32"/>
          <w:szCs w:val="32"/>
        </w:rPr>
        <w:t xml:space="preserve"> і над яким ми працюємо в комітетських робочих групах</w:t>
      </w:r>
      <w:r w:rsidR="001F0432" w:rsidRPr="00D72622">
        <w:rPr>
          <w:color w:val="auto"/>
          <w:sz w:val="32"/>
          <w:szCs w:val="32"/>
        </w:rPr>
        <w:t>,</w:t>
      </w:r>
      <w:r w:rsidRPr="00D72622">
        <w:rPr>
          <w:color w:val="auto"/>
          <w:sz w:val="32"/>
          <w:szCs w:val="32"/>
        </w:rPr>
        <w:t xml:space="preserve"> є </w:t>
      </w:r>
      <w:proofErr w:type="spellStart"/>
      <w:r w:rsidRPr="00D72622">
        <w:rPr>
          <w:b/>
          <w:color w:val="auto"/>
          <w:sz w:val="32"/>
          <w:szCs w:val="32"/>
        </w:rPr>
        <w:t>законопроєкт</w:t>
      </w:r>
      <w:proofErr w:type="spellEnd"/>
      <w:r w:rsidRPr="00D72622">
        <w:rPr>
          <w:b/>
          <w:color w:val="auto"/>
          <w:sz w:val="32"/>
          <w:szCs w:val="32"/>
        </w:rPr>
        <w:t xml:space="preserve"> </w:t>
      </w:r>
      <w:r w:rsidR="005C33FD" w:rsidRPr="00D72622">
        <w:rPr>
          <w:b/>
          <w:color w:val="auto"/>
          <w:sz w:val="32"/>
          <w:szCs w:val="32"/>
        </w:rPr>
        <w:t>«П</w:t>
      </w:r>
      <w:r w:rsidRPr="00D72622">
        <w:rPr>
          <w:b/>
          <w:color w:val="auto"/>
          <w:sz w:val="32"/>
          <w:szCs w:val="32"/>
        </w:rPr>
        <w:t xml:space="preserve">ро безпеку праці </w:t>
      </w:r>
      <w:r w:rsidR="00BE6E90" w:rsidRPr="00D72622">
        <w:rPr>
          <w:b/>
          <w:color w:val="auto"/>
          <w:sz w:val="32"/>
          <w:szCs w:val="32"/>
        </w:rPr>
        <w:t>і</w:t>
      </w:r>
      <w:r w:rsidRPr="00D72622">
        <w:rPr>
          <w:b/>
          <w:color w:val="auto"/>
          <w:sz w:val="32"/>
          <w:szCs w:val="32"/>
        </w:rPr>
        <w:t xml:space="preserve"> здоров’я </w:t>
      </w:r>
      <w:r w:rsidR="00BE6E90" w:rsidRPr="00D72622">
        <w:rPr>
          <w:b/>
          <w:color w:val="auto"/>
          <w:sz w:val="32"/>
          <w:szCs w:val="32"/>
        </w:rPr>
        <w:t xml:space="preserve">працівників </w:t>
      </w:r>
      <w:r w:rsidRPr="00D72622">
        <w:rPr>
          <w:b/>
          <w:color w:val="auto"/>
          <w:sz w:val="32"/>
          <w:szCs w:val="32"/>
        </w:rPr>
        <w:t>на роб</w:t>
      </w:r>
      <w:r w:rsidR="00BE6E90" w:rsidRPr="00D72622">
        <w:rPr>
          <w:b/>
          <w:color w:val="auto"/>
          <w:sz w:val="32"/>
          <w:szCs w:val="32"/>
        </w:rPr>
        <w:t>оті</w:t>
      </w:r>
      <w:r w:rsidR="005C33FD" w:rsidRPr="00D72622">
        <w:rPr>
          <w:b/>
          <w:color w:val="auto"/>
          <w:sz w:val="32"/>
          <w:szCs w:val="32"/>
        </w:rPr>
        <w:t>»</w:t>
      </w:r>
      <w:r w:rsidRPr="00D72622">
        <w:rPr>
          <w:b/>
          <w:color w:val="auto"/>
          <w:sz w:val="32"/>
          <w:szCs w:val="32"/>
        </w:rPr>
        <w:t>.</w:t>
      </w:r>
    </w:p>
    <w:p w:rsidR="00B930CB" w:rsidRPr="00D72622" w:rsidRDefault="005C33FD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Поруч з </w:t>
      </w:r>
      <w:r w:rsidR="00835FB3" w:rsidRPr="00D72622">
        <w:rPr>
          <w:color w:val="auto"/>
          <w:sz w:val="32"/>
          <w:szCs w:val="32"/>
        </w:rPr>
        <w:t xml:space="preserve">європейськими </w:t>
      </w:r>
      <w:r w:rsidRPr="00D72622">
        <w:rPr>
          <w:color w:val="auto"/>
          <w:sz w:val="32"/>
          <w:szCs w:val="32"/>
        </w:rPr>
        <w:t>прогресивним</w:t>
      </w:r>
      <w:r w:rsidR="00835FB3" w:rsidRPr="00D72622">
        <w:rPr>
          <w:color w:val="auto"/>
          <w:sz w:val="32"/>
          <w:szCs w:val="32"/>
        </w:rPr>
        <w:t>и</w:t>
      </w:r>
      <w:r w:rsidRPr="00D72622">
        <w:rPr>
          <w:color w:val="auto"/>
          <w:sz w:val="32"/>
          <w:szCs w:val="32"/>
        </w:rPr>
        <w:t xml:space="preserve"> </w:t>
      </w:r>
      <w:r w:rsidR="001F0432" w:rsidRPr="00D72622">
        <w:rPr>
          <w:color w:val="auto"/>
          <w:sz w:val="32"/>
          <w:szCs w:val="32"/>
        </w:rPr>
        <w:t xml:space="preserve">нормами </w:t>
      </w:r>
      <w:r w:rsidRPr="00D72622">
        <w:rPr>
          <w:color w:val="auto"/>
          <w:sz w:val="32"/>
          <w:szCs w:val="32"/>
        </w:rPr>
        <w:t xml:space="preserve">у </w:t>
      </w:r>
      <w:proofErr w:type="spellStart"/>
      <w:r w:rsidRPr="00D72622">
        <w:rPr>
          <w:color w:val="auto"/>
          <w:sz w:val="32"/>
          <w:szCs w:val="32"/>
        </w:rPr>
        <w:t>законопроєкті</w:t>
      </w:r>
      <w:proofErr w:type="spellEnd"/>
      <w:r w:rsidRPr="00D72622">
        <w:rPr>
          <w:color w:val="auto"/>
          <w:sz w:val="32"/>
          <w:szCs w:val="32"/>
        </w:rPr>
        <w:t xml:space="preserve"> ми не маємо втратити </w:t>
      </w:r>
      <w:r w:rsidR="005670C2" w:rsidRPr="00D72622">
        <w:rPr>
          <w:color w:val="auto"/>
          <w:sz w:val="32"/>
          <w:szCs w:val="32"/>
        </w:rPr>
        <w:t>наші надбання.</w:t>
      </w:r>
      <w:r w:rsidR="00CE6E5C" w:rsidRPr="00D72622">
        <w:rPr>
          <w:color w:val="auto"/>
          <w:sz w:val="32"/>
          <w:szCs w:val="32"/>
        </w:rPr>
        <w:t xml:space="preserve"> Ко</w:t>
      </w:r>
      <w:r w:rsidR="005E5DA3" w:rsidRPr="00D72622">
        <w:rPr>
          <w:color w:val="auto"/>
          <w:sz w:val="32"/>
          <w:szCs w:val="32"/>
        </w:rPr>
        <w:t>о</w:t>
      </w:r>
      <w:r w:rsidR="00CE6E5C" w:rsidRPr="00D72622">
        <w:rPr>
          <w:color w:val="auto"/>
          <w:sz w:val="32"/>
          <w:szCs w:val="32"/>
        </w:rPr>
        <w:t xml:space="preserve">рдинує цю роботу </w:t>
      </w:r>
      <w:r w:rsidR="00CE6E5C" w:rsidRPr="00C51B85">
        <w:rPr>
          <w:b/>
          <w:color w:val="auto"/>
          <w:sz w:val="32"/>
          <w:szCs w:val="32"/>
        </w:rPr>
        <w:t xml:space="preserve">Василь </w:t>
      </w:r>
      <w:proofErr w:type="spellStart"/>
      <w:r w:rsidR="00CE6E5C" w:rsidRPr="00C51B85">
        <w:rPr>
          <w:b/>
          <w:color w:val="auto"/>
          <w:sz w:val="32"/>
          <w:szCs w:val="32"/>
        </w:rPr>
        <w:t>Андреєв</w:t>
      </w:r>
      <w:proofErr w:type="spellEnd"/>
      <w:r w:rsidR="00CE6E5C" w:rsidRPr="00C51B85">
        <w:rPr>
          <w:b/>
          <w:color w:val="auto"/>
          <w:sz w:val="32"/>
          <w:szCs w:val="32"/>
        </w:rPr>
        <w:t>.</w:t>
      </w:r>
    </w:p>
    <w:p w:rsidR="00D13710" w:rsidRPr="00C51B85" w:rsidRDefault="00CE6E5C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b/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ФПУ взяла під свій контроль роботу щодо захисту прав працівників і профспілок, а це більше </w:t>
      </w:r>
      <w:r w:rsidRPr="00C51B85">
        <w:rPr>
          <w:b/>
          <w:color w:val="auto"/>
          <w:sz w:val="32"/>
          <w:szCs w:val="32"/>
        </w:rPr>
        <w:t>80 законів</w:t>
      </w:r>
      <w:r w:rsidRPr="00D72622">
        <w:rPr>
          <w:color w:val="auto"/>
          <w:sz w:val="32"/>
          <w:szCs w:val="32"/>
        </w:rPr>
        <w:t xml:space="preserve">. </w:t>
      </w:r>
      <w:r w:rsidR="008B662F" w:rsidRPr="00D72622">
        <w:rPr>
          <w:color w:val="auto"/>
          <w:sz w:val="32"/>
          <w:szCs w:val="32"/>
        </w:rPr>
        <w:t xml:space="preserve">І просуваємо власний </w:t>
      </w:r>
      <w:proofErr w:type="spellStart"/>
      <w:r w:rsidR="008B662F" w:rsidRPr="00D72622">
        <w:rPr>
          <w:color w:val="auto"/>
          <w:sz w:val="32"/>
          <w:szCs w:val="32"/>
        </w:rPr>
        <w:t>законопро</w:t>
      </w:r>
      <w:r w:rsidR="005E5DA3" w:rsidRPr="00D72622">
        <w:rPr>
          <w:color w:val="auto"/>
          <w:sz w:val="32"/>
          <w:szCs w:val="32"/>
        </w:rPr>
        <w:t>є</w:t>
      </w:r>
      <w:r w:rsidR="008B662F" w:rsidRPr="00D72622">
        <w:rPr>
          <w:color w:val="auto"/>
          <w:sz w:val="32"/>
          <w:szCs w:val="32"/>
        </w:rPr>
        <w:t>кт</w:t>
      </w:r>
      <w:proofErr w:type="spellEnd"/>
      <w:r w:rsidR="008B662F" w:rsidRPr="00D72622">
        <w:rPr>
          <w:color w:val="auto"/>
          <w:sz w:val="32"/>
          <w:szCs w:val="32"/>
        </w:rPr>
        <w:t xml:space="preserve"> про </w:t>
      </w:r>
      <w:r w:rsidR="00B95F92" w:rsidRPr="00D72622">
        <w:rPr>
          <w:color w:val="auto"/>
          <w:sz w:val="32"/>
          <w:szCs w:val="32"/>
        </w:rPr>
        <w:t xml:space="preserve">посилення </w:t>
      </w:r>
      <w:r w:rsidR="008B662F" w:rsidRPr="00D72622">
        <w:rPr>
          <w:color w:val="auto"/>
          <w:sz w:val="32"/>
          <w:szCs w:val="32"/>
        </w:rPr>
        <w:t>захист</w:t>
      </w:r>
      <w:r w:rsidR="00B95F92" w:rsidRPr="00D72622">
        <w:rPr>
          <w:color w:val="auto"/>
          <w:sz w:val="32"/>
          <w:szCs w:val="32"/>
        </w:rPr>
        <w:t>у</w:t>
      </w:r>
      <w:r w:rsidR="008B662F" w:rsidRPr="00D72622">
        <w:rPr>
          <w:color w:val="auto"/>
          <w:sz w:val="32"/>
          <w:szCs w:val="32"/>
        </w:rPr>
        <w:t xml:space="preserve"> працівників постраждалих на виробництві внаслідок збройної агресії </w:t>
      </w:r>
      <w:proofErr w:type="spellStart"/>
      <w:r w:rsidR="008B662F" w:rsidRPr="00D72622">
        <w:rPr>
          <w:color w:val="auto"/>
          <w:sz w:val="32"/>
          <w:szCs w:val="32"/>
        </w:rPr>
        <w:t>ро</w:t>
      </w:r>
      <w:r w:rsidR="00FD209E" w:rsidRPr="00D72622">
        <w:rPr>
          <w:color w:val="auto"/>
          <w:sz w:val="32"/>
          <w:szCs w:val="32"/>
        </w:rPr>
        <w:t>с</w:t>
      </w:r>
      <w:r w:rsidR="008B662F" w:rsidRPr="00D72622">
        <w:rPr>
          <w:color w:val="auto"/>
          <w:sz w:val="32"/>
          <w:szCs w:val="32"/>
        </w:rPr>
        <w:t>ії</w:t>
      </w:r>
      <w:proofErr w:type="spellEnd"/>
      <w:r w:rsidR="00B95F92" w:rsidRPr="00D72622">
        <w:rPr>
          <w:color w:val="auto"/>
          <w:sz w:val="32"/>
          <w:szCs w:val="32"/>
        </w:rPr>
        <w:t>, щоб прирівняти їх до ветеранів війни</w:t>
      </w:r>
      <w:r w:rsidR="008B662F" w:rsidRPr="00D72622">
        <w:rPr>
          <w:color w:val="auto"/>
          <w:sz w:val="32"/>
          <w:szCs w:val="32"/>
        </w:rPr>
        <w:t>.</w:t>
      </w:r>
      <w:r w:rsidR="00B95F92" w:rsidRPr="00D72622">
        <w:rPr>
          <w:color w:val="auto"/>
          <w:sz w:val="32"/>
          <w:szCs w:val="32"/>
        </w:rPr>
        <w:t xml:space="preserve"> </w:t>
      </w:r>
      <w:r w:rsidR="00AB0B22" w:rsidRPr="00D72622">
        <w:rPr>
          <w:color w:val="auto"/>
          <w:sz w:val="32"/>
          <w:szCs w:val="32"/>
        </w:rPr>
        <w:t>Б</w:t>
      </w:r>
      <w:r w:rsidR="00B95F92" w:rsidRPr="00D72622">
        <w:rPr>
          <w:color w:val="auto"/>
          <w:sz w:val="32"/>
          <w:szCs w:val="32"/>
        </w:rPr>
        <w:t xml:space="preserve">ільше ніж </w:t>
      </w:r>
      <w:r w:rsidR="00B95F92" w:rsidRPr="00C51B85">
        <w:rPr>
          <w:b/>
          <w:color w:val="auto"/>
          <w:sz w:val="32"/>
          <w:szCs w:val="32"/>
        </w:rPr>
        <w:t>500 працівників загинуло і тисячі отримали поранення.</w:t>
      </w:r>
    </w:p>
    <w:p w:rsidR="008B662F" w:rsidRPr="00D72622" w:rsidRDefault="00D13710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Новим викликом є збереження ментального здоров’я і надання психосоціальної підтримки працівникам, які на собі відч</w:t>
      </w:r>
      <w:r w:rsidR="00D63A86" w:rsidRPr="00D72622">
        <w:rPr>
          <w:color w:val="auto"/>
          <w:sz w:val="32"/>
          <w:szCs w:val="32"/>
        </w:rPr>
        <w:t>увають усі жахи війни</w:t>
      </w:r>
      <w:r w:rsidR="00546CF3" w:rsidRPr="00D72622">
        <w:rPr>
          <w:color w:val="auto"/>
          <w:sz w:val="32"/>
          <w:szCs w:val="32"/>
        </w:rPr>
        <w:t>, або які повернулися з війська</w:t>
      </w:r>
      <w:r w:rsidR="00D63A86" w:rsidRPr="00D72622">
        <w:rPr>
          <w:color w:val="auto"/>
          <w:sz w:val="32"/>
          <w:szCs w:val="32"/>
        </w:rPr>
        <w:t>.</w:t>
      </w:r>
      <w:r w:rsidRPr="00D72622">
        <w:rPr>
          <w:color w:val="auto"/>
          <w:sz w:val="32"/>
          <w:szCs w:val="32"/>
        </w:rPr>
        <w:t xml:space="preserve"> </w:t>
      </w:r>
      <w:r w:rsidR="0057553D" w:rsidRPr="00C51B85">
        <w:rPr>
          <w:b/>
          <w:color w:val="auto"/>
          <w:sz w:val="32"/>
          <w:szCs w:val="32"/>
        </w:rPr>
        <w:t>Проведено семінари-тренінги для профспілкових активістів з 14 областей.</w:t>
      </w:r>
      <w:r w:rsidR="0057553D" w:rsidRPr="00D72622">
        <w:rPr>
          <w:color w:val="auto"/>
          <w:sz w:val="32"/>
          <w:szCs w:val="32"/>
        </w:rPr>
        <w:t xml:space="preserve"> Враховуючи цей суспільний запит ми маємо намір продовжити </w:t>
      </w:r>
      <w:r w:rsidR="00D4591A" w:rsidRPr="00D72622">
        <w:rPr>
          <w:color w:val="auto"/>
          <w:sz w:val="32"/>
          <w:szCs w:val="32"/>
        </w:rPr>
        <w:t xml:space="preserve">цю </w:t>
      </w:r>
      <w:r w:rsidR="0057553D" w:rsidRPr="00D72622">
        <w:rPr>
          <w:color w:val="auto"/>
          <w:sz w:val="32"/>
          <w:szCs w:val="32"/>
        </w:rPr>
        <w:t xml:space="preserve">роботу </w:t>
      </w:r>
      <w:r w:rsidR="00C51B85">
        <w:rPr>
          <w:color w:val="auto"/>
          <w:sz w:val="32"/>
          <w:szCs w:val="32"/>
        </w:rPr>
        <w:t>в</w:t>
      </w:r>
      <w:r w:rsidR="0057553D" w:rsidRPr="00D72622">
        <w:rPr>
          <w:color w:val="auto"/>
          <w:sz w:val="32"/>
          <w:szCs w:val="32"/>
        </w:rPr>
        <w:t xml:space="preserve"> наступному році.</w:t>
      </w:r>
      <w:r w:rsidR="00B95F92" w:rsidRPr="00D72622">
        <w:rPr>
          <w:color w:val="auto"/>
          <w:sz w:val="32"/>
          <w:szCs w:val="32"/>
        </w:rPr>
        <w:t xml:space="preserve"> </w:t>
      </w:r>
    </w:p>
    <w:p w:rsidR="00CE6E5C" w:rsidRPr="00D72622" w:rsidRDefault="00CE6E5C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Окрім того ми зміцнили ще правові служби в регіонах, які найбільше постраждали від війни.</w:t>
      </w:r>
    </w:p>
    <w:p w:rsidR="00832417" w:rsidRPr="00D72622" w:rsidRDefault="00832417" w:rsidP="00832417">
      <w:pPr>
        <w:pStyle w:val="1"/>
        <w:shd w:val="clear" w:color="auto" w:fill="auto"/>
        <w:spacing w:before="0" w:line="240" w:lineRule="auto"/>
        <w:ind w:left="23" w:right="20" w:firstLine="520"/>
        <w:jc w:val="center"/>
        <w:rPr>
          <w:b/>
          <w:color w:val="auto"/>
          <w:sz w:val="32"/>
          <w:szCs w:val="32"/>
        </w:rPr>
      </w:pPr>
      <w:r w:rsidRPr="00D72622">
        <w:rPr>
          <w:b/>
          <w:color w:val="auto"/>
          <w:sz w:val="32"/>
          <w:szCs w:val="32"/>
        </w:rPr>
        <w:t>Шановні колеги</w:t>
      </w:r>
    </w:p>
    <w:p w:rsidR="00F44E92" w:rsidRDefault="00CE6E5C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Наскільки складно домогтися позитивного результату, навед</w:t>
      </w:r>
      <w:r w:rsidR="000307B8" w:rsidRPr="00D72622">
        <w:rPr>
          <w:color w:val="auto"/>
          <w:sz w:val="32"/>
          <w:szCs w:val="32"/>
        </w:rPr>
        <w:t>у</w:t>
      </w:r>
      <w:r w:rsidRPr="00D72622">
        <w:rPr>
          <w:color w:val="auto"/>
          <w:sz w:val="32"/>
          <w:szCs w:val="32"/>
        </w:rPr>
        <w:t xml:space="preserve"> приклад</w:t>
      </w:r>
      <w:r w:rsidR="000307B8" w:rsidRPr="00D72622">
        <w:rPr>
          <w:color w:val="auto"/>
          <w:sz w:val="32"/>
          <w:szCs w:val="32"/>
        </w:rPr>
        <w:t>,</w:t>
      </w:r>
      <w:r w:rsidRPr="00D72622">
        <w:rPr>
          <w:color w:val="auto"/>
          <w:sz w:val="32"/>
          <w:szCs w:val="32"/>
        </w:rPr>
        <w:t xml:space="preserve"> роботи над </w:t>
      </w:r>
      <w:proofErr w:type="spellStart"/>
      <w:r w:rsidR="00362416" w:rsidRPr="00D72622">
        <w:rPr>
          <w:color w:val="auto"/>
          <w:sz w:val="32"/>
          <w:szCs w:val="32"/>
        </w:rPr>
        <w:t>законопро</w:t>
      </w:r>
      <w:r w:rsidR="00014556" w:rsidRPr="00D72622">
        <w:rPr>
          <w:color w:val="auto"/>
          <w:sz w:val="32"/>
          <w:szCs w:val="32"/>
        </w:rPr>
        <w:t>є</w:t>
      </w:r>
      <w:r w:rsidR="00362416" w:rsidRPr="00D72622">
        <w:rPr>
          <w:color w:val="auto"/>
          <w:sz w:val="32"/>
          <w:szCs w:val="32"/>
        </w:rPr>
        <w:t>кту</w:t>
      </w:r>
      <w:proofErr w:type="spellEnd"/>
      <w:r w:rsidR="00362416" w:rsidRPr="00D72622">
        <w:rPr>
          <w:color w:val="auto"/>
          <w:sz w:val="32"/>
          <w:szCs w:val="32"/>
        </w:rPr>
        <w:t xml:space="preserve"> </w:t>
      </w:r>
      <w:r w:rsidR="00362416" w:rsidRPr="00D72622">
        <w:rPr>
          <w:b/>
          <w:color w:val="auto"/>
          <w:sz w:val="32"/>
          <w:szCs w:val="32"/>
        </w:rPr>
        <w:t>про соціальний діалог,</w:t>
      </w:r>
      <w:r w:rsidR="00362416" w:rsidRPr="00D72622">
        <w:rPr>
          <w:color w:val="auto"/>
          <w:sz w:val="32"/>
          <w:szCs w:val="32"/>
        </w:rPr>
        <w:t xml:space="preserve"> де сторона держави намагається «розмити» соціальний діалог </w:t>
      </w:r>
      <w:r w:rsidR="00832417" w:rsidRPr="00D72622">
        <w:rPr>
          <w:color w:val="auto"/>
          <w:sz w:val="32"/>
          <w:szCs w:val="32"/>
        </w:rPr>
        <w:t xml:space="preserve">в трудовій сфері </w:t>
      </w:r>
      <w:r w:rsidR="00850704" w:rsidRPr="00D72622">
        <w:rPr>
          <w:color w:val="auto"/>
          <w:sz w:val="32"/>
          <w:szCs w:val="32"/>
        </w:rPr>
        <w:t>–</w:t>
      </w:r>
      <w:r w:rsidR="00362416" w:rsidRPr="00D72622">
        <w:rPr>
          <w:color w:val="auto"/>
          <w:sz w:val="32"/>
          <w:szCs w:val="32"/>
        </w:rPr>
        <w:t xml:space="preserve"> громадянським</w:t>
      </w:r>
      <w:r w:rsidR="00850704" w:rsidRPr="00D72622">
        <w:rPr>
          <w:color w:val="auto"/>
          <w:sz w:val="32"/>
          <w:szCs w:val="32"/>
        </w:rPr>
        <w:t xml:space="preserve"> і</w:t>
      </w:r>
      <w:r w:rsidR="00832417" w:rsidRPr="00D72622">
        <w:rPr>
          <w:color w:val="auto"/>
          <w:sz w:val="32"/>
          <w:szCs w:val="32"/>
        </w:rPr>
        <w:t xml:space="preserve"> тим самим</w:t>
      </w:r>
      <w:r w:rsidR="00850704" w:rsidRPr="00D72622">
        <w:rPr>
          <w:color w:val="auto"/>
          <w:sz w:val="32"/>
          <w:szCs w:val="32"/>
        </w:rPr>
        <w:t xml:space="preserve"> зменшити вплив профспілок. І така ж ситуація з </w:t>
      </w:r>
      <w:proofErr w:type="spellStart"/>
      <w:r w:rsidR="00850704" w:rsidRPr="00D72622">
        <w:rPr>
          <w:color w:val="auto"/>
          <w:sz w:val="32"/>
          <w:szCs w:val="32"/>
        </w:rPr>
        <w:t>законопроєктом</w:t>
      </w:r>
      <w:proofErr w:type="spellEnd"/>
      <w:r w:rsidR="00850704" w:rsidRPr="00D72622">
        <w:rPr>
          <w:color w:val="auto"/>
          <w:sz w:val="32"/>
          <w:szCs w:val="32"/>
        </w:rPr>
        <w:t xml:space="preserve"> про вирішення колективних трудових спорів.</w:t>
      </w:r>
    </w:p>
    <w:p w:rsidR="00F442CD" w:rsidRDefault="00F442CD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Вагому роль у зближенні позицій сторін, які стосуються проведення внутрішніх реформ, євроінтеграції, в плані відновлення України та інше мала б відігравати </w:t>
      </w:r>
      <w:r w:rsidRPr="00C51B85">
        <w:rPr>
          <w:b/>
          <w:color w:val="auto"/>
          <w:sz w:val="32"/>
          <w:szCs w:val="32"/>
        </w:rPr>
        <w:t xml:space="preserve">Національна тристороння соціально-економічна рада. </w:t>
      </w:r>
      <w:r>
        <w:rPr>
          <w:color w:val="auto"/>
          <w:sz w:val="32"/>
          <w:szCs w:val="32"/>
        </w:rPr>
        <w:t xml:space="preserve">Проте, два роки поспіль цей інститут не діє, в зв’язку з ухиленням урядової сторони від роботи в цій Раді. </w:t>
      </w:r>
      <w:r w:rsidR="003759E1">
        <w:rPr>
          <w:color w:val="auto"/>
          <w:sz w:val="32"/>
          <w:szCs w:val="32"/>
        </w:rPr>
        <w:t>Це вже викликає нерозуміння профспілок і роботодавців не лише  тут у нас в Україні, а вже стало предметом обговорення в ЄС, МОП.</w:t>
      </w:r>
    </w:p>
    <w:p w:rsidR="003759E1" w:rsidRDefault="003759E1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Про </w:t>
      </w:r>
      <w:r w:rsidR="00C51B85">
        <w:rPr>
          <w:color w:val="auto"/>
          <w:sz w:val="32"/>
          <w:szCs w:val="32"/>
        </w:rPr>
        <w:t>це</w:t>
      </w:r>
      <w:r>
        <w:rPr>
          <w:color w:val="auto"/>
          <w:sz w:val="32"/>
          <w:szCs w:val="32"/>
        </w:rPr>
        <w:t xml:space="preserve"> зазначили під час візиту </w:t>
      </w:r>
      <w:r w:rsidR="00C51B85">
        <w:rPr>
          <w:color w:val="auto"/>
          <w:sz w:val="32"/>
          <w:szCs w:val="32"/>
        </w:rPr>
        <w:t>до</w:t>
      </w:r>
      <w:r>
        <w:rPr>
          <w:color w:val="auto"/>
          <w:sz w:val="32"/>
          <w:szCs w:val="32"/>
        </w:rPr>
        <w:t xml:space="preserve"> </w:t>
      </w:r>
      <w:r w:rsidRPr="00C51B85">
        <w:rPr>
          <w:b/>
          <w:color w:val="auto"/>
          <w:sz w:val="32"/>
          <w:szCs w:val="32"/>
        </w:rPr>
        <w:t>Україн</w:t>
      </w:r>
      <w:r w:rsidR="00C51B85" w:rsidRPr="00C51B85">
        <w:rPr>
          <w:b/>
          <w:color w:val="auto"/>
          <w:sz w:val="32"/>
          <w:szCs w:val="32"/>
        </w:rPr>
        <w:t>и</w:t>
      </w:r>
      <w:r w:rsidRPr="00C51B85">
        <w:rPr>
          <w:b/>
          <w:color w:val="auto"/>
          <w:sz w:val="32"/>
          <w:szCs w:val="32"/>
        </w:rPr>
        <w:t xml:space="preserve"> директор МОП </w:t>
      </w:r>
      <w:proofErr w:type="spellStart"/>
      <w:r w:rsidRPr="00C51B85">
        <w:rPr>
          <w:b/>
          <w:color w:val="auto"/>
          <w:sz w:val="32"/>
          <w:szCs w:val="32"/>
        </w:rPr>
        <w:t>Жильбер</w:t>
      </w:r>
      <w:proofErr w:type="spellEnd"/>
      <w:r w:rsidRPr="00C51B85">
        <w:rPr>
          <w:b/>
          <w:color w:val="auto"/>
          <w:sz w:val="32"/>
          <w:szCs w:val="32"/>
        </w:rPr>
        <w:t xml:space="preserve"> </w:t>
      </w:r>
      <w:proofErr w:type="spellStart"/>
      <w:r w:rsidRPr="00C51B85">
        <w:rPr>
          <w:b/>
          <w:color w:val="auto"/>
          <w:sz w:val="32"/>
          <w:szCs w:val="32"/>
        </w:rPr>
        <w:t>Унгбо</w:t>
      </w:r>
      <w:proofErr w:type="spellEnd"/>
      <w:r w:rsidRPr="00C51B85">
        <w:rPr>
          <w:b/>
          <w:color w:val="auto"/>
          <w:sz w:val="32"/>
          <w:szCs w:val="32"/>
        </w:rPr>
        <w:t xml:space="preserve"> і </w:t>
      </w:r>
      <w:proofErr w:type="spellStart"/>
      <w:r w:rsidRPr="00C51B85">
        <w:rPr>
          <w:b/>
          <w:color w:val="auto"/>
          <w:sz w:val="32"/>
          <w:szCs w:val="32"/>
        </w:rPr>
        <w:t>єврокомісар</w:t>
      </w:r>
      <w:proofErr w:type="spellEnd"/>
      <w:r w:rsidRPr="00C51B85">
        <w:rPr>
          <w:b/>
          <w:color w:val="auto"/>
          <w:sz w:val="32"/>
          <w:szCs w:val="32"/>
        </w:rPr>
        <w:t xml:space="preserve"> Ніколас </w:t>
      </w:r>
      <w:proofErr w:type="spellStart"/>
      <w:r w:rsidRPr="00C51B85">
        <w:rPr>
          <w:b/>
          <w:color w:val="auto"/>
          <w:sz w:val="32"/>
          <w:szCs w:val="32"/>
        </w:rPr>
        <w:t>Шміт</w:t>
      </w:r>
      <w:proofErr w:type="spellEnd"/>
      <w:r w:rsidRPr="00C51B85">
        <w:rPr>
          <w:b/>
          <w:color w:val="auto"/>
          <w:sz w:val="32"/>
          <w:szCs w:val="32"/>
        </w:rPr>
        <w:t>.</w:t>
      </w:r>
    </w:p>
    <w:p w:rsidR="00BE1A27" w:rsidRPr="00D72622" w:rsidRDefault="00BE1A27" w:rsidP="00A83E95">
      <w:pPr>
        <w:pStyle w:val="1"/>
        <w:shd w:val="clear" w:color="auto" w:fill="auto"/>
        <w:spacing w:before="0" w:line="240" w:lineRule="auto"/>
        <w:ind w:left="23" w:right="20" w:firstLine="5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Тому в </w:t>
      </w:r>
      <w:proofErr w:type="spellStart"/>
      <w:r>
        <w:rPr>
          <w:color w:val="auto"/>
          <w:sz w:val="32"/>
          <w:szCs w:val="32"/>
        </w:rPr>
        <w:t>про</w:t>
      </w:r>
      <w:r w:rsidR="00A647F2">
        <w:rPr>
          <w:color w:val="auto"/>
          <w:sz w:val="32"/>
          <w:szCs w:val="32"/>
        </w:rPr>
        <w:t>є</w:t>
      </w:r>
      <w:r>
        <w:rPr>
          <w:color w:val="auto"/>
          <w:sz w:val="32"/>
          <w:szCs w:val="32"/>
        </w:rPr>
        <w:t>кті</w:t>
      </w:r>
      <w:proofErr w:type="spellEnd"/>
      <w:r>
        <w:rPr>
          <w:color w:val="auto"/>
          <w:sz w:val="32"/>
          <w:szCs w:val="32"/>
        </w:rPr>
        <w:t xml:space="preserve"> </w:t>
      </w:r>
      <w:r w:rsidRPr="00C51B85">
        <w:rPr>
          <w:b/>
          <w:color w:val="auto"/>
          <w:sz w:val="32"/>
          <w:szCs w:val="32"/>
        </w:rPr>
        <w:t>Заяви ФПУ</w:t>
      </w:r>
      <w:r>
        <w:rPr>
          <w:color w:val="auto"/>
          <w:sz w:val="32"/>
          <w:szCs w:val="32"/>
        </w:rPr>
        <w:t xml:space="preserve"> ми звертаємося до Прем’єр-міністра  Дениса </w:t>
      </w:r>
      <w:proofErr w:type="spellStart"/>
      <w:r>
        <w:rPr>
          <w:color w:val="auto"/>
          <w:sz w:val="32"/>
          <w:szCs w:val="32"/>
        </w:rPr>
        <w:t>Шмигаля</w:t>
      </w:r>
      <w:proofErr w:type="spellEnd"/>
      <w:r>
        <w:rPr>
          <w:color w:val="auto"/>
          <w:sz w:val="32"/>
          <w:szCs w:val="32"/>
        </w:rPr>
        <w:t xml:space="preserve">, </w:t>
      </w:r>
      <w:r w:rsidR="00F22D40">
        <w:rPr>
          <w:color w:val="auto"/>
          <w:sz w:val="32"/>
          <w:szCs w:val="32"/>
        </w:rPr>
        <w:t xml:space="preserve">з вимогою </w:t>
      </w:r>
      <w:r>
        <w:rPr>
          <w:color w:val="auto"/>
          <w:sz w:val="32"/>
          <w:szCs w:val="32"/>
        </w:rPr>
        <w:t xml:space="preserve">покласти край цій ганебній ситуації. Закон України «Про соціальний діалог» обов’язковий для всіх.    </w:t>
      </w:r>
    </w:p>
    <w:p w:rsidR="00C51B85" w:rsidRDefault="00C51B85" w:rsidP="00A83E95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</w:p>
    <w:p w:rsidR="00014556" w:rsidRPr="00D72622" w:rsidRDefault="00850704" w:rsidP="00A83E95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Скажу відверто, що кадрового потенціалу апарату ФПУ, щоб закрити всі питання</w:t>
      </w:r>
      <w:r w:rsidR="006E65E3" w:rsidRPr="00D72622">
        <w:rPr>
          <w:color w:val="auto"/>
          <w:sz w:val="32"/>
          <w:szCs w:val="32"/>
        </w:rPr>
        <w:t>,</w:t>
      </w:r>
      <w:r w:rsidRPr="00D72622">
        <w:rPr>
          <w:color w:val="auto"/>
          <w:sz w:val="32"/>
          <w:szCs w:val="32"/>
        </w:rPr>
        <w:t xml:space="preserve"> у нас уже не вистачає. </w:t>
      </w:r>
      <w:r w:rsidR="00CF3FCA" w:rsidRPr="00C51B85">
        <w:rPr>
          <w:b/>
          <w:color w:val="auto"/>
          <w:sz w:val="32"/>
          <w:szCs w:val="32"/>
        </w:rPr>
        <w:t>Не маємо права оголити цей передовий рубіж правозахисної роботи</w:t>
      </w:r>
      <w:r w:rsidR="00CF3FCA" w:rsidRPr="00D72622">
        <w:rPr>
          <w:color w:val="auto"/>
          <w:sz w:val="32"/>
          <w:szCs w:val="32"/>
        </w:rPr>
        <w:t xml:space="preserve">, тому що руйнівні наслідки відразу відчують всі спілчани. </w:t>
      </w:r>
      <w:r w:rsidRPr="00D72622">
        <w:rPr>
          <w:color w:val="auto"/>
          <w:sz w:val="32"/>
          <w:szCs w:val="32"/>
        </w:rPr>
        <w:t xml:space="preserve">Така сама ситуація і в більшості членських організацій. </w:t>
      </w:r>
    </w:p>
    <w:p w:rsidR="00C51B85" w:rsidRDefault="00C51B85" w:rsidP="00A83E95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</w:p>
    <w:p w:rsidR="00850704" w:rsidRPr="00D72622" w:rsidRDefault="00850704" w:rsidP="00A83E95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Іншим не менш важливим напрямом роботи ФПУ є питання </w:t>
      </w:r>
      <w:r w:rsidR="00B924A2" w:rsidRPr="00D72622">
        <w:rPr>
          <w:b/>
          <w:color w:val="auto"/>
          <w:sz w:val="32"/>
          <w:szCs w:val="32"/>
        </w:rPr>
        <w:t>збереження</w:t>
      </w:r>
      <w:r w:rsidRPr="00D72622">
        <w:rPr>
          <w:b/>
          <w:color w:val="auto"/>
          <w:sz w:val="32"/>
          <w:szCs w:val="32"/>
        </w:rPr>
        <w:t xml:space="preserve"> </w:t>
      </w:r>
      <w:r w:rsidR="00642912">
        <w:rPr>
          <w:b/>
          <w:color w:val="auto"/>
          <w:sz w:val="32"/>
          <w:szCs w:val="32"/>
        </w:rPr>
        <w:t xml:space="preserve">трудового </w:t>
      </w:r>
      <w:r w:rsidRPr="00D72622">
        <w:rPr>
          <w:b/>
          <w:color w:val="auto"/>
          <w:sz w:val="32"/>
          <w:szCs w:val="32"/>
        </w:rPr>
        <w:t>потенціалу і зайнятості людей, гідної заробітної плати.</w:t>
      </w:r>
      <w:r w:rsidR="00AB0B22" w:rsidRPr="00D72622">
        <w:rPr>
          <w:b/>
          <w:color w:val="auto"/>
          <w:sz w:val="32"/>
          <w:szCs w:val="32"/>
        </w:rPr>
        <w:t xml:space="preserve"> </w:t>
      </w:r>
      <w:r w:rsidR="00AB0B22" w:rsidRPr="00D72622">
        <w:rPr>
          <w:color w:val="auto"/>
          <w:sz w:val="32"/>
          <w:szCs w:val="32"/>
        </w:rPr>
        <w:t>Тут ми працюємо з нашими соціальними партнерами – об’єднаннями роботодавців та Антикризовим штабом забезпечення стійкості економіки в умовах війни.</w:t>
      </w:r>
    </w:p>
    <w:p w:rsidR="00850704" w:rsidRPr="00D72622" w:rsidRDefault="00AB0B22" w:rsidP="00A83E95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Унаслідок руйнування підприємств, відтоку трудових ресурсів за кордон, демографічної кризи, кількість працюючих в економіці на внутрішньому ринку уже скоротилася на чверть. </w:t>
      </w:r>
      <w:r w:rsidR="008F4F0B">
        <w:rPr>
          <w:color w:val="auto"/>
          <w:sz w:val="32"/>
          <w:szCs w:val="32"/>
        </w:rPr>
        <w:t>А це</w:t>
      </w:r>
      <w:r w:rsidR="00B90D08">
        <w:rPr>
          <w:color w:val="auto"/>
          <w:sz w:val="32"/>
          <w:szCs w:val="32"/>
        </w:rPr>
        <w:t>,</w:t>
      </w:r>
      <w:r w:rsidR="008F4F0B">
        <w:rPr>
          <w:color w:val="auto"/>
          <w:sz w:val="32"/>
          <w:szCs w:val="32"/>
        </w:rPr>
        <w:t xml:space="preserve"> головний  ресурс країни як нині, так і для повоєнного відновлення.</w:t>
      </w:r>
      <w:r w:rsidR="002F5315">
        <w:rPr>
          <w:color w:val="auto"/>
          <w:sz w:val="32"/>
          <w:szCs w:val="32"/>
        </w:rPr>
        <w:t xml:space="preserve"> Тому краще було б </w:t>
      </w:r>
      <w:r w:rsidR="002F5315" w:rsidRPr="00C51B85">
        <w:rPr>
          <w:b/>
          <w:color w:val="auto"/>
          <w:sz w:val="32"/>
          <w:szCs w:val="32"/>
        </w:rPr>
        <w:t>створити Міністерство праці,</w:t>
      </w:r>
      <w:r w:rsidR="00C51B85">
        <w:rPr>
          <w:color w:val="auto"/>
          <w:sz w:val="32"/>
          <w:szCs w:val="32"/>
        </w:rPr>
        <w:t xml:space="preserve"> </w:t>
      </w:r>
      <w:r w:rsidR="00C3345E">
        <w:rPr>
          <w:color w:val="auto"/>
          <w:sz w:val="32"/>
          <w:szCs w:val="32"/>
        </w:rPr>
        <w:t>як це зазвичай є в країнах ЄС,</w:t>
      </w:r>
      <w:r w:rsidR="002F5315">
        <w:rPr>
          <w:color w:val="auto"/>
          <w:sz w:val="32"/>
          <w:szCs w:val="32"/>
        </w:rPr>
        <w:t xml:space="preserve"> замість Міністерства повернення українців</w:t>
      </w:r>
      <w:r w:rsidR="00C51B85">
        <w:rPr>
          <w:color w:val="auto"/>
          <w:sz w:val="32"/>
          <w:szCs w:val="32"/>
        </w:rPr>
        <w:t>,</w:t>
      </w:r>
      <w:r w:rsidR="00B90D08">
        <w:rPr>
          <w:color w:val="auto"/>
          <w:sz w:val="32"/>
          <w:szCs w:val="32"/>
        </w:rPr>
        <w:t xml:space="preserve"> із незрозумілими функціями.</w:t>
      </w:r>
    </w:p>
    <w:p w:rsidR="00B924A2" w:rsidRDefault="00B924A2" w:rsidP="00A83E95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Стає </w:t>
      </w:r>
      <w:r w:rsidRPr="00C51B85">
        <w:rPr>
          <w:b/>
          <w:color w:val="auto"/>
          <w:sz w:val="32"/>
          <w:szCs w:val="32"/>
        </w:rPr>
        <w:t>все менше членів профспілок</w:t>
      </w:r>
      <w:r w:rsidRPr="00D72622">
        <w:rPr>
          <w:color w:val="auto"/>
          <w:sz w:val="32"/>
          <w:szCs w:val="32"/>
        </w:rPr>
        <w:t>, практично на сході країни ми втратили первинні профспілкові організації шахтарів, космічного машинобудування та інших галузях.</w:t>
      </w:r>
      <w:r w:rsidR="00B62F27" w:rsidRPr="00D72622">
        <w:rPr>
          <w:color w:val="auto"/>
          <w:sz w:val="32"/>
          <w:szCs w:val="32"/>
        </w:rPr>
        <w:t xml:space="preserve"> Однак</w:t>
      </w:r>
      <w:r w:rsidR="0053782D">
        <w:rPr>
          <w:color w:val="auto"/>
          <w:sz w:val="32"/>
          <w:szCs w:val="32"/>
        </w:rPr>
        <w:t xml:space="preserve">, що </w:t>
      </w:r>
      <w:r w:rsidR="00765094" w:rsidRPr="00D72622">
        <w:rPr>
          <w:color w:val="auto"/>
          <w:sz w:val="32"/>
          <w:szCs w:val="32"/>
        </w:rPr>
        <w:t xml:space="preserve">не </w:t>
      </w:r>
      <w:r w:rsidR="00B62F27" w:rsidRPr="00D72622">
        <w:rPr>
          <w:color w:val="auto"/>
          <w:sz w:val="32"/>
          <w:szCs w:val="32"/>
        </w:rPr>
        <w:t>вс</w:t>
      </w:r>
      <w:r w:rsidR="00765094" w:rsidRPr="00D72622">
        <w:rPr>
          <w:color w:val="auto"/>
          <w:sz w:val="32"/>
          <w:szCs w:val="32"/>
        </w:rPr>
        <w:t>і втрати профспілок пов’язані з війною. Треба чесно сказати, що тут є і наші не</w:t>
      </w:r>
      <w:r w:rsidR="00C51B85">
        <w:rPr>
          <w:color w:val="auto"/>
          <w:sz w:val="32"/>
          <w:szCs w:val="32"/>
        </w:rPr>
        <w:t xml:space="preserve"> </w:t>
      </w:r>
      <w:r w:rsidR="00765094" w:rsidRPr="00D72622">
        <w:rPr>
          <w:color w:val="auto"/>
          <w:sz w:val="32"/>
          <w:szCs w:val="32"/>
        </w:rPr>
        <w:t>до</w:t>
      </w:r>
      <w:r w:rsidR="00C51B85">
        <w:rPr>
          <w:color w:val="auto"/>
          <w:sz w:val="32"/>
          <w:szCs w:val="32"/>
        </w:rPr>
        <w:t>о</w:t>
      </w:r>
      <w:r w:rsidR="00765094" w:rsidRPr="00D72622">
        <w:rPr>
          <w:color w:val="auto"/>
          <w:sz w:val="32"/>
          <w:szCs w:val="32"/>
        </w:rPr>
        <w:t xml:space="preserve">працювання. </w:t>
      </w:r>
    </w:p>
    <w:p w:rsidR="0053782D" w:rsidRPr="00D72622" w:rsidRDefault="0053782D" w:rsidP="00A83E95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Позитивним прикладом є </w:t>
      </w:r>
      <w:r w:rsidRPr="00C51B85">
        <w:rPr>
          <w:b/>
          <w:color w:val="auto"/>
          <w:sz w:val="32"/>
          <w:szCs w:val="32"/>
        </w:rPr>
        <w:t>Профспілка захисників, яка за рік вдвічі збільшила свою чисельність</w:t>
      </w:r>
      <w:r>
        <w:rPr>
          <w:color w:val="auto"/>
          <w:sz w:val="32"/>
          <w:szCs w:val="32"/>
        </w:rPr>
        <w:t>, і нещодавно вруч</w:t>
      </w:r>
      <w:r w:rsidR="00C51B85">
        <w:rPr>
          <w:color w:val="auto"/>
          <w:sz w:val="32"/>
          <w:szCs w:val="32"/>
        </w:rPr>
        <w:t>ено</w:t>
      </w:r>
      <w:r>
        <w:rPr>
          <w:color w:val="auto"/>
          <w:sz w:val="32"/>
          <w:szCs w:val="32"/>
        </w:rPr>
        <w:t xml:space="preserve"> військовому побратиму 100-тисячний профспілковий квиток.  </w:t>
      </w:r>
    </w:p>
    <w:p w:rsidR="00AB0B22" w:rsidRPr="00D72622" w:rsidRDefault="0053782D" w:rsidP="00A83E95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У фокусі уваги всіх профспілок було підвищення </w:t>
      </w:r>
      <w:r w:rsidR="003A6EF3" w:rsidRPr="00D72622">
        <w:rPr>
          <w:b/>
          <w:color w:val="auto"/>
          <w:sz w:val="32"/>
          <w:szCs w:val="32"/>
        </w:rPr>
        <w:t>заробітн</w:t>
      </w:r>
      <w:r w:rsidR="00E40797">
        <w:rPr>
          <w:b/>
          <w:color w:val="auto"/>
          <w:sz w:val="32"/>
          <w:szCs w:val="32"/>
        </w:rPr>
        <w:t>ої</w:t>
      </w:r>
      <w:r w:rsidR="003A6EF3" w:rsidRPr="00D72622">
        <w:rPr>
          <w:b/>
          <w:color w:val="auto"/>
          <w:sz w:val="32"/>
          <w:szCs w:val="32"/>
        </w:rPr>
        <w:t xml:space="preserve"> плат</w:t>
      </w:r>
      <w:r w:rsidR="00E40797">
        <w:rPr>
          <w:b/>
          <w:color w:val="auto"/>
          <w:sz w:val="32"/>
          <w:szCs w:val="32"/>
        </w:rPr>
        <w:t>и</w:t>
      </w:r>
      <w:r>
        <w:rPr>
          <w:b/>
          <w:color w:val="auto"/>
          <w:sz w:val="32"/>
          <w:szCs w:val="32"/>
        </w:rPr>
        <w:t>,</w:t>
      </w:r>
      <w:r w:rsidR="003A6EF3" w:rsidRPr="00D72622">
        <w:rPr>
          <w:color w:val="auto"/>
          <w:sz w:val="32"/>
          <w:szCs w:val="32"/>
        </w:rPr>
        <w:t xml:space="preserve"> хоча </w:t>
      </w:r>
      <w:r>
        <w:rPr>
          <w:color w:val="auto"/>
          <w:sz w:val="32"/>
          <w:szCs w:val="32"/>
        </w:rPr>
        <w:t xml:space="preserve">вона </w:t>
      </w:r>
      <w:r w:rsidR="003A6EF3" w:rsidRPr="00D72622">
        <w:rPr>
          <w:color w:val="auto"/>
          <w:sz w:val="32"/>
          <w:szCs w:val="32"/>
        </w:rPr>
        <w:t>і зросла</w:t>
      </w:r>
      <w:r>
        <w:rPr>
          <w:color w:val="auto"/>
          <w:sz w:val="32"/>
          <w:szCs w:val="32"/>
        </w:rPr>
        <w:t xml:space="preserve"> в середньому </w:t>
      </w:r>
      <w:r w:rsidR="003A6EF3" w:rsidRPr="00D72622">
        <w:rPr>
          <w:color w:val="auto"/>
          <w:sz w:val="32"/>
          <w:szCs w:val="32"/>
        </w:rPr>
        <w:t>майже до 22 тисяч гривень, але не у всіх галузях</w:t>
      </w:r>
      <w:r w:rsidR="006E65E3" w:rsidRPr="00D72622">
        <w:rPr>
          <w:color w:val="auto"/>
          <w:sz w:val="32"/>
          <w:szCs w:val="32"/>
        </w:rPr>
        <w:t>,</w:t>
      </w:r>
      <w:r w:rsidR="003A6EF3" w:rsidRPr="00D72622">
        <w:rPr>
          <w:color w:val="auto"/>
          <w:sz w:val="32"/>
          <w:szCs w:val="32"/>
        </w:rPr>
        <w:t xml:space="preserve"> і не у всіх категорій працюючих. </w:t>
      </w:r>
    </w:p>
    <w:p w:rsidR="00E40797" w:rsidRDefault="0083271C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Хіба справедливо</w:t>
      </w:r>
      <w:r w:rsidR="00F00052" w:rsidRPr="00D72622">
        <w:rPr>
          <w:color w:val="auto"/>
          <w:sz w:val="32"/>
          <w:szCs w:val="32"/>
        </w:rPr>
        <w:t>,</w:t>
      </w:r>
      <w:r w:rsidRPr="00D72622">
        <w:rPr>
          <w:color w:val="auto"/>
          <w:sz w:val="32"/>
          <w:szCs w:val="32"/>
        </w:rPr>
        <w:t xml:space="preserve"> що у </w:t>
      </w:r>
      <w:proofErr w:type="spellStart"/>
      <w:r w:rsidRPr="00D72622">
        <w:rPr>
          <w:color w:val="auto"/>
          <w:sz w:val="32"/>
          <w:szCs w:val="32"/>
        </w:rPr>
        <w:t>держслужбовців</w:t>
      </w:r>
      <w:proofErr w:type="spellEnd"/>
      <w:r w:rsidRPr="00D72622">
        <w:rPr>
          <w:color w:val="auto"/>
          <w:sz w:val="32"/>
          <w:szCs w:val="32"/>
        </w:rPr>
        <w:t xml:space="preserve"> </w:t>
      </w:r>
      <w:r w:rsidR="00F0225C">
        <w:rPr>
          <w:color w:val="auto"/>
          <w:sz w:val="32"/>
          <w:szCs w:val="32"/>
        </w:rPr>
        <w:t xml:space="preserve">міністерств </w:t>
      </w:r>
      <w:r w:rsidRPr="00D72622">
        <w:rPr>
          <w:color w:val="auto"/>
          <w:sz w:val="32"/>
          <w:szCs w:val="32"/>
        </w:rPr>
        <w:t xml:space="preserve">вона зросла в 2-2,5 рази і становить до 70 тисяч, а ставка вчителя залишилася на тому ж мізерному рівні без підвищення. </w:t>
      </w:r>
    </w:p>
    <w:p w:rsidR="00E40797" w:rsidRDefault="00E40797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</w:p>
    <w:p w:rsidR="0083271C" w:rsidRPr="00D72622" w:rsidRDefault="0033510B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E40797">
        <w:rPr>
          <w:b/>
          <w:color w:val="auto"/>
          <w:sz w:val="32"/>
          <w:szCs w:val="32"/>
        </w:rPr>
        <w:lastRenderedPageBreak/>
        <w:t xml:space="preserve">На наступні три роки владою </w:t>
      </w:r>
      <w:r w:rsidR="0083271C" w:rsidRPr="00E40797">
        <w:rPr>
          <w:b/>
          <w:color w:val="auto"/>
          <w:sz w:val="32"/>
          <w:szCs w:val="32"/>
        </w:rPr>
        <w:t>«заморожено» мінімальна заробітна</w:t>
      </w:r>
      <w:r w:rsidRPr="00E40797">
        <w:rPr>
          <w:b/>
          <w:color w:val="auto"/>
          <w:sz w:val="32"/>
          <w:szCs w:val="32"/>
        </w:rPr>
        <w:t xml:space="preserve">, проведення </w:t>
      </w:r>
      <w:r w:rsidR="0083271C" w:rsidRPr="00E40797">
        <w:rPr>
          <w:b/>
          <w:color w:val="auto"/>
          <w:sz w:val="32"/>
          <w:szCs w:val="32"/>
        </w:rPr>
        <w:t>індексаці</w:t>
      </w:r>
      <w:r w:rsidRPr="00E40797">
        <w:rPr>
          <w:b/>
          <w:color w:val="auto"/>
          <w:sz w:val="32"/>
          <w:szCs w:val="32"/>
        </w:rPr>
        <w:t>ї</w:t>
      </w:r>
      <w:r w:rsidR="0083271C" w:rsidRPr="00E40797">
        <w:rPr>
          <w:b/>
          <w:color w:val="auto"/>
          <w:sz w:val="32"/>
          <w:szCs w:val="32"/>
        </w:rPr>
        <w:t xml:space="preserve">, </w:t>
      </w:r>
      <w:r w:rsidRPr="00E40797">
        <w:rPr>
          <w:b/>
          <w:color w:val="auto"/>
          <w:sz w:val="32"/>
          <w:szCs w:val="32"/>
        </w:rPr>
        <w:t xml:space="preserve">підвищення </w:t>
      </w:r>
      <w:r w:rsidR="0083271C" w:rsidRPr="00E40797">
        <w:rPr>
          <w:b/>
          <w:color w:val="auto"/>
          <w:sz w:val="32"/>
          <w:szCs w:val="32"/>
        </w:rPr>
        <w:t>прожитков</w:t>
      </w:r>
      <w:r w:rsidRPr="00E40797">
        <w:rPr>
          <w:b/>
          <w:color w:val="auto"/>
          <w:sz w:val="32"/>
          <w:szCs w:val="32"/>
        </w:rPr>
        <w:t>ого</w:t>
      </w:r>
      <w:r w:rsidR="0083271C" w:rsidRPr="00E40797">
        <w:rPr>
          <w:b/>
          <w:color w:val="auto"/>
          <w:sz w:val="32"/>
          <w:szCs w:val="32"/>
        </w:rPr>
        <w:t xml:space="preserve"> мінімум</w:t>
      </w:r>
      <w:r w:rsidRPr="00E40797">
        <w:rPr>
          <w:b/>
          <w:color w:val="auto"/>
          <w:sz w:val="32"/>
          <w:szCs w:val="32"/>
        </w:rPr>
        <w:t>у</w:t>
      </w:r>
      <w:r w:rsidR="0083271C" w:rsidRPr="00D72622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</w:rPr>
        <w:t xml:space="preserve"> До того ж з 1 грудня ще й </w:t>
      </w:r>
      <w:r w:rsidRPr="00E40797">
        <w:rPr>
          <w:b/>
          <w:color w:val="auto"/>
          <w:sz w:val="32"/>
          <w:szCs w:val="32"/>
        </w:rPr>
        <w:t>зросли податки на зарплату.</w:t>
      </w:r>
    </w:p>
    <w:p w:rsidR="0083271C" w:rsidRPr="00D72622" w:rsidRDefault="0083271C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Вчора Президія ФПУ підтримала прийняття заяви щодо не припустимості такого наступу на права працівників. </w:t>
      </w:r>
    </w:p>
    <w:p w:rsidR="00531738" w:rsidRPr="00D72622" w:rsidRDefault="001B540A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Ми </w:t>
      </w:r>
      <w:r w:rsidRPr="00E40797">
        <w:rPr>
          <w:b/>
          <w:color w:val="auto"/>
          <w:sz w:val="32"/>
          <w:szCs w:val="32"/>
        </w:rPr>
        <w:t>вимагаємо соціально справедливої реформи заробітної плати і податкового навантаження на працівників</w:t>
      </w:r>
      <w:r w:rsidRPr="00D72622">
        <w:rPr>
          <w:color w:val="auto"/>
          <w:sz w:val="32"/>
          <w:szCs w:val="32"/>
        </w:rPr>
        <w:t>.</w:t>
      </w:r>
      <w:r w:rsidR="006373B6" w:rsidRPr="00D72622">
        <w:rPr>
          <w:color w:val="auto"/>
          <w:sz w:val="32"/>
          <w:szCs w:val="32"/>
        </w:rPr>
        <w:t xml:space="preserve"> Але маємо і </w:t>
      </w:r>
      <w:r w:rsidR="00E40797">
        <w:rPr>
          <w:color w:val="auto"/>
          <w:sz w:val="32"/>
          <w:szCs w:val="32"/>
        </w:rPr>
        <w:t xml:space="preserve">самі </w:t>
      </w:r>
      <w:r w:rsidR="006373B6" w:rsidRPr="00D72622">
        <w:rPr>
          <w:color w:val="auto"/>
          <w:sz w:val="32"/>
          <w:szCs w:val="32"/>
        </w:rPr>
        <w:t>діяти</w:t>
      </w:r>
      <w:r w:rsidR="0049061E" w:rsidRPr="00D72622">
        <w:rPr>
          <w:color w:val="auto"/>
          <w:sz w:val="32"/>
          <w:szCs w:val="32"/>
        </w:rPr>
        <w:t>. Маємо скористатися необхідністю роботодавців зберегти працівників через економічне бронювання, а значить забезпечити зарплату не менше 20 тис. грн.</w:t>
      </w:r>
    </w:p>
    <w:p w:rsidR="0083271C" w:rsidRPr="00D72622" w:rsidRDefault="00531738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Ще один ресурс – це </w:t>
      </w:r>
      <w:r w:rsidRPr="00E40797">
        <w:rPr>
          <w:b/>
          <w:color w:val="auto"/>
          <w:sz w:val="32"/>
          <w:szCs w:val="32"/>
        </w:rPr>
        <w:t>діалог з органами місцевого самоврядування,</w:t>
      </w:r>
      <w:r w:rsidRPr="00D72622">
        <w:rPr>
          <w:color w:val="auto"/>
          <w:sz w:val="32"/>
          <w:szCs w:val="32"/>
        </w:rPr>
        <w:t xml:space="preserve"> які теж мають можливості вплинути на  можливості підвищення заробітної плати. Наприклад</w:t>
      </w:r>
      <w:r w:rsidR="00E40797">
        <w:rPr>
          <w:color w:val="auto"/>
          <w:sz w:val="32"/>
          <w:szCs w:val="32"/>
        </w:rPr>
        <w:t>,</w:t>
      </w:r>
      <w:r w:rsidRPr="00D72622">
        <w:rPr>
          <w:color w:val="auto"/>
          <w:sz w:val="32"/>
          <w:szCs w:val="32"/>
        </w:rPr>
        <w:t xml:space="preserve"> як спрацювали київські профспілки.</w:t>
      </w:r>
      <w:r w:rsidR="0049061E" w:rsidRPr="00D72622">
        <w:rPr>
          <w:color w:val="auto"/>
          <w:sz w:val="32"/>
          <w:szCs w:val="32"/>
        </w:rPr>
        <w:t xml:space="preserve"> </w:t>
      </w:r>
      <w:r w:rsidR="006373B6" w:rsidRPr="00D72622">
        <w:rPr>
          <w:color w:val="auto"/>
          <w:sz w:val="32"/>
          <w:szCs w:val="32"/>
        </w:rPr>
        <w:t xml:space="preserve"> </w:t>
      </w:r>
    </w:p>
    <w:p w:rsidR="00E40797" w:rsidRDefault="00E40797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b/>
          <w:color w:val="auto"/>
          <w:sz w:val="32"/>
          <w:szCs w:val="32"/>
        </w:rPr>
      </w:pPr>
    </w:p>
    <w:p w:rsidR="00D43C3D" w:rsidRDefault="000C114E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b/>
          <w:color w:val="auto"/>
          <w:sz w:val="32"/>
          <w:szCs w:val="32"/>
        </w:rPr>
        <w:t>Будемо посилювати і міжнародний вектор роботи щодо політичної підтримки України і профспілок</w:t>
      </w:r>
      <w:r w:rsidR="00DC12CD" w:rsidRPr="00D72622">
        <w:rPr>
          <w:b/>
          <w:color w:val="auto"/>
          <w:sz w:val="32"/>
          <w:szCs w:val="32"/>
        </w:rPr>
        <w:t xml:space="preserve">, </w:t>
      </w:r>
      <w:r w:rsidR="00DC12CD" w:rsidRPr="00D72622">
        <w:rPr>
          <w:color w:val="auto"/>
          <w:sz w:val="32"/>
          <w:szCs w:val="32"/>
        </w:rPr>
        <w:t>я</w:t>
      </w:r>
      <w:r w:rsidRPr="00D72622">
        <w:rPr>
          <w:color w:val="auto"/>
          <w:sz w:val="32"/>
          <w:szCs w:val="32"/>
        </w:rPr>
        <w:t xml:space="preserve">кий засвідчив корисність і ефективність у попередні роки. </w:t>
      </w:r>
      <w:r w:rsidR="00D43C3D">
        <w:rPr>
          <w:color w:val="auto"/>
          <w:sz w:val="32"/>
          <w:szCs w:val="32"/>
        </w:rPr>
        <w:t xml:space="preserve">Нам вдалося провести за підтримки світових профспілок до складу </w:t>
      </w:r>
      <w:proofErr w:type="spellStart"/>
      <w:r w:rsidR="00D43C3D">
        <w:rPr>
          <w:color w:val="auto"/>
          <w:sz w:val="32"/>
          <w:szCs w:val="32"/>
        </w:rPr>
        <w:t>Адмінради</w:t>
      </w:r>
      <w:proofErr w:type="spellEnd"/>
      <w:r w:rsidR="00D43C3D">
        <w:rPr>
          <w:color w:val="auto"/>
          <w:sz w:val="32"/>
          <w:szCs w:val="32"/>
        </w:rPr>
        <w:t xml:space="preserve"> МОП </w:t>
      </w:r>
      <w:r w:rsidR="00D43C3D" w:rsidRPr="00E40797">
        <w:rPr>
          <w:b/>
          <w:color w:val="auto"/>
          <w:sz w:val="32"/>
          <w:szCs w:val="32"/>
        </w:rPr>
        <w:t xml:space="preserve">Василя </w:t>
      </w:r>
      <w:proofErr w:type="spellStart"/>
      <w:r w:rsidR="00D43C3D" w:rsidRPr="00E40797">
        <w:rPr>
          <w:b/>
          <w:color w:val="auto"/>
          <w:sz w:val="32"/>
          <w:szCs w:val="32"/>
        </w:rPr>
        <w:t>Андреєва</w:t>
      </w:r>
      <w:proofErr w:type="spellEnd"/>
      <w:r w:rsidR="00D43C3D">
        <w:rPr>
          <w:color w:val="auto"/>
          <w:sz w:val="32"/>
          <w:szCs w:val="32"/>
        </w:rPr>
        <w:t xml:space="preserve">, 4-х представників ФПУ до Європейського соціально-економічного комітету, </w:t>
      </w:r>
      <w:r w:rsidR="00D43C3D" w:rsidRPr="00E40797">
        <w:rPr>
          <w:b/>
          <w:color w:val="auto"/>
          <w:sz w:val="32"/>
          <w:szCs w:val="32"/>
        </w:rPr>
        <w:t>Олександр Шубін</w:t>
      </w:r>
      <w:r w:rsidR="00D43C3D">
        <w:rPr>
          <w:color w:val="auto"/>
          <w:sz w:val="32"/>
          <w:szCs w:val="32"/>
        </w:rPr>
        <w:t xml:space="preserve"> нині очолює українську сторону платформи громадянського суспільства </w:t>
      </w:r>
      <w:r w:rsidR="00E40797">
        <w:rPr>
          <w:color w:val="auto"/>
          <w:sz w:val="32"/>
          <w:szCs w:val="32"/>
        </w:rPr>
        <w:t xml:space="preserve">Україна </w:t>
      </w:r>
      <w:r w:rsidR="00D43C3D">
        <w:rPr>
          <w:color w:val="auto"/>
          <w:sz w:val="32"/>
          <w:szCs w:val="32"/>
        </w:rPr>
        <w:t xml:space="preserve">-ЄС. Голова ФПУ, який є членом Генеральної ради </w:t>
      </w:r>
      <w:proofErr w:type="spellStart"/>
      <w:r w:rsidR="00D43C3D">
        <w:rPr>
          <w:color w:val="auto"/>
          <w:sz w:val="32"/>
          <w:szCs w:val="32"/>
        </w:rPr>
        <w:t>МКП</w:t>
      </w:r>
      <w:proofErr w:type="spellEnd"/>
      <w:r w:rsidR="00D43C3D">
        <w:rPr>
          <w:color w:val="auto"/>
          <w:sz w:val="32"/>
          <w:szCs w:val="32"/>
        </w:rPr>
        <w:t xml:space="preserve"> ввійшов до складу </w:t>
      </w:r>
      <w:r w:rsidR="00E40797">
        <w:rPr>
          <w:color w:val="auto"/>
          <w:sz w:val="32"/>
          <w:szCs w:val="32"/>
        </w:rPr>
        <w:t>К</w:t>
      </w:r>
      <w:r w:rsidR="00D43C3D">
        <w:rPr>
          <w:color w:val="auto"/>
          <w:sz w:val="32"/>
          <w:szCs w:val="32"/>
        </w:rPr>
        <w:t>ерівного комітету і набув статусу віце-президента.</w:t>
      </w:r>
    </w:p>
    <w:p w:rsidR="00EF0965" w:rsidRDefault="00EF0965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З іншого боку, завдяки зусиллям керівництва ФПУ, ми отримали значну</w:t>
      </w:r>
      <w:r w:rsidR="000C114E" w:rsidRPr="00D72622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міжнародну </w:t>
      </w:r>
      <w:r w:rsidR="000C114E" w:rsidRPr="00D72622">
        <w:rPr>
          <w:color w:val="auto"/>
          <w:sz w:val="32"/>
          <w:szCs w:val="32"/>
        </w:rPr>
        <w:t>фінансов</w:t>
      </w:r>
      <w:r>
        <w:rPr>
          <w:color w:val="auto"/>
          <w:sz w:val="32"/>
          <w:szCs w:val="32"/>
        </w:rPr>
        <w:t>у</w:t>
      </w:r>
      <w:r w:rsidR="000C114E" w:rsidRPr="00D72622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підтримку, що </w:t>
      </w:r>
      <w:r w:rsidR="000C114E" w:rsidRPr="00D72622">
        <w:rPr>
          <w:color w:val="auto"/>
          <w:sz w:val="32"/>
          <w:szCs w:val="32"/>
        </w:rPr>
        <w:t>дозволи</w:t>
      </w:r>
      <w:r>
        <w:rPr>
          <w:color w:val="auto"/>
          <w:sz w:val="32"/>
          <w:szCs w:val="32"/>
        </w:rPr>
        <w:t>ло</w:t>
      </w:r>
      <w:r w:rsidR="000C114E" w:rsidRPr="00D72622">
        <w:rPr>
          <w:color w:val="auto"/>
          <w:sz w:val="32"/>
          <w:szCs w:val="32"/>
        </w:rPr>
        <w:t xml:space="preserve"> забезпечити інституційну спроможність ФПУ</w:t>
      </w:r>
      <w:r>
        <w:rPr>
          <w:color w:val="auto"/>
          <w:sz w:val="32"/>
          <w:szCs w:val="32"/>
        </w:rPr>
        <w:t xml:space="preserve"> в цей складний час та ще й надати суттєву допомогу членським організаціям.</w:t>
      </w:r>
      <w:r w:rsidR="000C114E" w:rsidRPr="00D72622">
        <w:rPr>
          <w:color w:val="auto"/>
          <w:sz w:val="32"/>
          <w:szCs w:val="32"/>
        </w:rPr>
        <w:t xml:space="preserve"> </w:t>
      </w:r>
    </w:p>
    <w:p w:rsidR="00023BC7" w:rsidRPr="00D72622" w:rsidRDefault="00023BC7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b/>
          <w:color w:val="auto"/>
          <w:sz w:val="32"/>
          <w:szCs w:val="32"/>
        </w:rPr>
        <w:t>У</w:t>
      </w:r>
      <w:r w:rsidR="000C114E" w:rsidRPr="00D72622">
        <w:rPr>
          <w:b/>
          <w:color w:val="auto"/>
          <w:sz w:val="32"/>
          <w:szCs w:val="32"/>
        </w:rPr>
        <w:t xml:space="preserve"> 2025 році</w:t>
      </w:r>
      <w:r w:rsidR="000C114E" w:rsidRPr="00D72622">
        <w:rPr>
          <w:color w:val="auto"/>
          <w:sz w:val="32"/>
          <w:szCs w:val="32"/>
        </w:rPr>
        <w:t xml:space="preserve"> нам буде </w:t>
      </w:r>
      <w:r w:rsidRPr="00D72622">
        <w:rPr>
          <w:color w:val="auto"/>
          <w:sz w:val="32"/>
          <w:szCs w:val="32"/>
        </w:rPr>
        <w:t xml:space="preserve">набагато </w:t>
      </w:r>
      <w:r w:rsidR="000C114E" w:rsidRPr="00D72622">
        <w:rPr>
          <w:color w:val="auto"/>
          <w:sz w:val="32"/>
          <w:szCs w:val="32"/>
        </w:rPr>
        <w:t>складн</w:t>
      </w:r>
      <w:r w:rsidRPr="00D72622">
        <w:rPr>
          <w:color w:val="auto"/>
          <w:sz w:val="32"/>
          <w:szCs w:val="32"/>
        </w:rPr>
        <w:t xml:space="preserve">іше, нам потрібно розраховувати на власні фінанси. Ми це зазначили </w:t>
      </w:r>
      <w:r w:rsidR="00007F15">
        <w:rPr>
          <w:color w:val="auto"/>
          <w:sz w:val="32"/>
          <w:szCs w:val="32"/>
        </w:rPr>
        <w:t>у</w:t>
      </w:r>
      <w:r w:rsidRPr="00D72622">
        <w:rPr>
          <w:color w:val="auto"/>
          <w:sz w:val="32"/>
          <w:szCs w:val="32"/>
        </w:rPr>
        <w:t xml:space="preserve"> </w:t>
      </w:r>
      <w:proofErr w:type="spellStart"/>
      <w:r w:rsidRPr="00D72622">
        <w:rPr>
          <w:color w:val="auto"/>
          <w:sz w:val="32"/>
          <w:szCs w:val="32"/>
        </w:rPr>
        <w:t>проєкті</w:t>
      </w:r>
      <w:proofErr w:type="spellEnd"/>
      <w:r w:rsidRPr="00D72622">
        <w:rPr>
          <w:color w:val="auto"/>
          <w:sz w:val="32"/>
          <w:szCs w:val="32"/>
        </w:rPr>
        <w:t xml:space="preserve"> бюджету ФПУ, який сьогодні Рада </w:t>
      </w:r>
      <w:r w:rsidR="00DC12CD" w:rsidRPr="00D72622">
        <w:rPr>
          <w:color w:val="auto"/>
          <w:sz w:val="32"/>
          <w:szCs w:val="32"/>
        </w:rPr>
        <w:t xml:space="preserve">ФПУ </w:t>
      </w:r>
      <w:r w:rsidRPr="00D72622">
        <w:rPr>
          <w:color w:val="auto"/>
          <w:sz w:val="32"/>
          <w:szCs w:val="32"/>
        </w:rPr>
        <w:t>розгляне.</w:t>
      </w:r>
    </w:p>
    <w:p w:rsidR="001B540A" w:rsidRPr="00D72622" w:rsidRDefault="00023BC7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 Нинішній рівень сплати </w:t>
      </w:r>
      <w:r w:rsidR="00DC12CD" w:rsidRPr="00D72622">
        <w:rPr>
          <w:color w:val="auto"/>
          <w:sz w:val="32"/>
          <w:szCs w:val="32"/>
        </w:rPr>
        <w:t xml:space="preserve">членських </w:t>
      </w:r>
      <w:r w:rsidRPr="00D72622">
        <w:rPr>
          <w:color w:val="auto"/>
          <w:sz w:val="32"/>
          <w:szCs w:val="32"/>
        </w:rPr>
        <w:t>внесків, коли ми не добираємо майже третину</w:t>
      </w:r>
      <w:r w:rsidR="00DC12CD" w:rsidRPr="00D72622">
        <w:rPr>
          <w:color w:val="auto"/>
          <w:sz w:val="32"/>
          <w:szCs w:val="32"/>
        </w:rPr>
        <w:t>,</w:t>
      </w:r>
      <w:r w:rsidRPr="00D72622">
        <w:rPr>
          <w:color w:val="auto"/>
          <w:sz w:val="32"/>
          <w:szCs w:val="32"/>
        </w:rPr>
        <w:t xml:space="preserve"> є критично загрозливим для функціонування ФПУ.</w:t>
      </w:r>
      <w:r w:rsidR="000C114E" w:rsidRPr="00D72622">
        <w:rPr>
          <w:color w:val="auto"/>
          <w:sz w:val="32"/>
          <w:szCs w:val="32"/>
        </w:rPr>
        <w:t xml:space="preserve"> </w:t>
      </w:r>
    </w:p>
    <w:p w:rsidR="001B540A" w:rsidRPr="00D72622" w:rsidRDefault="00023BC7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b/>
          <w:color w:val="auto"/>
          <w:sz w:val="32"/>
          <w:szCs w:val="32"/>
        </w:rPr>
        <w:t xml:space="preserve"> Є </w:t>
      </w:r>
      <w:r w:rsidR="002852CA" w:rsidRPr="00D72622">
        <w:rPr>
          <w:b/>
          <w:color w:val="auto"/>
          <w:sz w:val="32"/>
          <w:szCs w:val="32"/>
        </w:rPr>
        <w:t xml:space="preserve">також </w:t>
      </w:r>
      <w:r w:rsidRPr="00D72622">
        <w:rPr>
          <w:b/>
          <w:color w:val="auto"/>
          <w:sz w:val="32"/>
          <w:szCs w:val="32"/>
        </w:rPr>
        <w:t xml:space="preserve">загроза втрати профспілкового майна. </w:t>
      </w:r>
      <w:r w:rsidRPr="00D72622">
        <w:rPr>
          <w:color w:val="auto"/>
          <w:sz w:val="32"/>
          <w:szCs w:val="32"/>
        </w:rPr>
        <w:t>Майже 5-ть років ФПУ протистоїть намірам влади відібрати санаторії, туристичні об’єкти, навчальні центри, і навіть будинки профспілок.</w:t>
      </w:r>
    </w:p>
    <w:p w:rsidR="00A2745E" w:rsidRDefault="00A2745E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</w:p>
    <w:p w:rsidR="00A2745E" w:rsidRDefault="00A2745E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</w:p>
    <w:p w:rsidR="001B540A" w:rsidRPr="00D72622" w:rsidRDefault="00B57D8F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b/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lastRenderedPageBreak/>
        <w:t>Ми вимушені з цього питання навіть</w:t>
      </w:r>
      <w:r w:rsidRPr="00D72622">
        <w:rPr>
          <w:b/>
          <w:color w:val="auto"/>
          <w:sz w:val="32"/>
          <w:szCs w:val="32"/>
        </w:rPr>
        <w:t xml:space="preserve"> звернутися до Європейського суду з прав людини, не </w:t>
      </w:r>
      <w:r w:rsidR="00B52BBB" w:rsidRPr="00D72622">
        <w:rPr>
          <w:b/>
          <w:color w:val="auto"/>
          <w:sz w:val="32"/>
          <w:szCs w:val="32"/>
        </w:rPr>
        <w:t>сподіваючись на справедливе рішення в нашій країні.</w:t>
      </w:r>
    </w:p>
    <w:p w:rsidR="002706D4" w:rsidRPr="00D72622" w:rsidRDefault="00FE78C6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Адже апеляці</w:t>
      </w:r>
      <w:r w:rsidR="004D57A2" w:rsidRPr="00D72622">
        <w:rPr>
          <w:color w:val="auto"/>
          <w:sz w:val="32"/>
          <w:szCs w:val="32"/>
        </w:rPr>
        <w:t>йні скарги ФПУ, акціонерних товариств раз за разом відхиляються. АРМА проводить уже конкурс на пошук управляючого нашим Будинком профспілок.</w:t>
      </w:r>
    </w:p>
    <w:p w:rsidR="00FE78C6" w:rsidRPr="00D72622" w:rsidRDefault="002706D4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Нас просто хочуть задавити економічно. Тому ми маємо мобілізуватись.</w:t>
      </w:r>
      <w:r w:rsidR="004D57A2" w:rsidRPr="00D72622">
        <w:rPr>
          <w:color w:val="auto"/>
          <w:sz w:val="32"/>
          <w:szCs w:val="32"/>
        </w:rPr>
        <w:t xml:space="preserve"> </w:t>
      </w:r>
      <w:r w:rsidR="0054083C" w:rsidRPr="00D72622">
        <w:rPr>
          <w:color w:val="auto"/>
          <w:sz w:val="32"/>
          <w:szCs w:val="32"/>
        </w:rPr>
        <w:t xml:space="preserve"> </w:t>
      </w:r>
      <w:r w:rsidR="00FE78C6" w:rsidRPr="00D72622">
        <w:rPr>
          <w:color w:val="auto"/>
          <w:sz w:val="32"/>
          <w:szCs w:val="32"/>
        </w:rPr>
        <w:t xml:space="preserve"> </w:t>
      </w:r>
    </w:p>
    <w:p w:rsidR="00A2745E" w:rsidRDefault="00A2745E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b/>
          <w:color w:val="auto"/>
          <w:sz w:val="32"/>
          <w:szCs w:val="32"/>
        </w:rPr>
      </w:pPr>
    </w:p>
    <w:p w:rsidR="00B52BBB" w:rsidRPr="00D72622" w:rsidRDefault="00FD762B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b/>
          <w:color w:val="auto"/>
          <w:sz w:val="32"/>
          <w:szCs w:val="32"/>
        </w:rPr>
      </w:pPr>
      <w:r w:rsidRPr="00D72622">
        <w:rPr>
          <w:b/>
          <w:color w:val="auto"/>
          <w:sz w:val="32"/>
          <w:szCs w:val="32"/>
        </w:rPr>
        <w:t>Кілька слів про роботу в наступному році.</w:t>
      </w:r>
    </w:p>
    <w:p w:rsidR="00FD762B" w:rsidRPr="00D72622" w:rsidRDefault="00FD762B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Президією ФПУ визначені пріоритети діяльності і найбільш важливі заходи. Рік буде дуже напруженим. </w:t>
      </w:r>
      <w:r w:rsidR="00A2745E">
        <w:rPr>
          <w:color w:val="auto"/>
          <w:sz w:val="32"/>
          <w:szCs w:val="32"/>
        </w:rPr>
        <w:t xml:space="preserve">Значна кількість </w:t>
      </w:r>
      <w:r w:rsidRPr="00D72622">
        <w:rPr>
          <w:color w:val="auto"/>
          <w:sz w:val="32"/>
          <w:szCs w:val="32"/>
        </w:rPr>
        <w:t xml:space="preserve"> членських організацій проведуть </w:t>
      </w:r>
      <w:r w:rsidRPr="00D72622">
        <w:rPr>
          <w:b/>
          <w:color w:val="auto"/>
          <w:sz w:val="32"/>
          <w:szCs w:val="32"/>
        </w:rPr>
        <w:t>звітно-виборні з’їзди і конференції.</w:t>
      </w:r>
      <w:r w:rsidRPr="00D72622">
        <w:rPr>
          <w:color w:val="auto"/>
          <w:sz w:val="32"/>
          <w:szCs w:val="32"/>
        </w:rPr>
        <w:t xml:space="preserve"> На наступному засіданні Ради маємо визначити</w:t>
      </w:r>
      <w:r w:rsidR="007100DA" w:rsidRPr="00D72622">
        <w:rPr>
          <w:color w:val="auto"/>
          <w:sz w:val="32"/>
          <w:szCs w:val="32"/>
        </w:rPr>
        <w:t>ся</w:t>
      </w:r>
      <w:r w:rsidRPr="00D72622">
        <w:rPr>
          <w:color w:val="auto"/>
          <w:sz w:val="32"/>
          <w:szCs w:val="32"/>
        </w:rPr>
        <w:t xml:space="preserve"> і щодо проведення чергового 9-го з’їзду ФПУ </w:t>
      </w:r>
      <w:r w:rsidR="007100DA" w:rsidRPr="00D72622">
        <w:rPr>
          <w:color w:val="auto"/>
          <w:sz w:val="32"/>
          <w:szCs w:val="32"/>
        </w:rPr>
        <w:t>та</w:t>
      </w:r>
      <w:r w:rsidRPr="00D72622">
        <w:rPr>
          <w:color w:val="auto"/>
          <w:sz w:val="32"/>
          <w:szCs w:val="32"/>
        </w:rPr>
        <w:t xml:space="preserve"> використати час для належної підготовки.</w:t>
      </w:r>
    </w:p>
    <w:p w:rsidR="00FD762B" w:rsidRPr="00D72622" w:rsidRDefault="00D33529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Зокрема, п</w:t>
      </w:r>
      <w:r w:rsidR="00FD762B" w:rsidRPr="00D72622">
        <w:rPr>
          <w:color w:val="auto"/>
          <w:sz w:val="32"/>
          <w:szCs w:val="32"/>
        </w:rPr>
        <w:t>рацюємо над стратегією реформування і оновлення діяльності ФПУ з тим, щоб провести публічне обговорення у всіх профспілкових організаціях.</w:t>
      </w:r>
    </w:p>
    <w:p w:rsidR="007D2816" w:rsidRPr="00D72622" w:rsidRDefault="001B598A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b/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Зокрема,</w:t>
      </w:r>
      <w:r w:rsidRPr="00D72622">
        <w:rPr>
          <w:b/>
          <w:color w:val="auto"/>
          <w:sz w:val="32"/>
          <w:szCs w:val="32"/>
        </w:rPr>
        <w:t xml:space="preserve"> зроблено перший крок у цьому напрямку, щоб надати належний статус представництва молоді і жінок на з’їзді ФПУ і в керівних органах.</w:t>
      </w:r>
    </w:p>
    <w:p w:rsidR="00B52BBB" w:rsidRPr="00D72622" w:rsidRDefault="00786293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 xml:space="preserve">І </w:t>
      </w:r>
      <w:r w:rsidR="001B598A" w:rsidRPr="00D72622">
        <w:rPr>
          <w:color w:val="auto"/>
          <w:sz w:val="32"/>
          <w:szCs w:val="32"/>
        </w:rPr>
        <w:t xml:space="preserve"> </w:t>
      </w:r>
      <w:r w:rsidRPr="00D72622">
        <w:rPr>
          <w:color w:val="auto"/>
          <w:sz w:val="32"/>
          <w:szCs w:val="32"/>
        </w:rPr>
        <w:t>всі ми уважно слідкуємо за просування ініціатив влади стосовно забезпечення справедливого миру в Україні.</w:t>
      </w:r>
      <w:r w:rsidR="001F6215" w:rsidRPr="00D72622">
        <w:rPr>
          <w:color w:val="auto"/>
          <w:sz w:val="32"/>
          <w:szCs w:val="32"/>
        </w:rPr>
        <w:t xml:space="preserve"> Сподіваємося, що наступний рік стане переломним у досягненні цієї мети.</w:t>
      </w:r>
    </w:p>
    <w:p w:rsidR="00A93894" w:rsidRPr="00D72622" w:rsidRDefault="001F6215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Адже лише в умовах миру ми зможемо досягти безпеки життя і гідної праці</w:t>
      </w:r>
      <w:r w:rsidR="007100DA" w:rsidRPr="00D72622">
        <w:rPr>
          <w:color w:val="auto"/>
          <w:sz w:val="32"/>
          <w:szCs w:val="32"/>
        </w:rPr>
        <w:t>, п</w:t>
      </w:r>
      <w:r w:rsidR="002C0E57" w:rsidRPr="00D72622">
        <w:rPr>
          <w:color w:val="auto"/>
          <w:sz w:val="32"/>
          <w:szCs w:val="32"/>
        </w:rPr>
        <w:t xml:space="preserve">іслявоєнного відновлення економіки та призупинених конституційних норм </w:t>
      </w:r>
      <w:r w:rsidR="00582492" w:rsidRPr="00D72622">
        <w:rPr>
          <w:color w:val="auto"/>
          <w:sz w:val="32"/>
          <w:szCs w:val="32"/>
        </w:rPr>
        <w:t xml:space="preserve">громадян </w:t>
      </w:r>
      <w:r w:rsidR="002C0E57" w:rsidRPr="00D72622">
        <w:rPr>
          <w:color w:val="auto"/>
          <w:sz w:val="32"/>
          <w:szCs w:val="32"/>
        </w:rPr>
        <w:t>і прав працівників.</w:t>
      </w:r>
    </w:p>
    <w:p w:rsidR="00B52BBB" w:rsidRPr="00D72622" w:rsidRDefault="00A93894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b/>
          <w:color w:val="auto"/>
          <w:sz w:val="32"/>
          <w:szCs w:val="32"/>
        </w:rPr>
      </w:pPr>
      <w:r w:rsidRPr="00D72622">
        <w:rPr>
          <w:color w:val="auto"/>
          <w:sz w:val="32"/>
          <w:szCs w:val="32"/>
        </w:rPr>
        <w:t>Дякую вам за спільну працю і солідарну під</w:t>
      </w:r>
      <w:r w:rsidR="00030ECC" w:rsidRPr="00D72622">
        <w:rPr>
          <w:color w:val="auto"/>
          <w:sz w:val="32"/>
          <w:szCs w:val="32"/>
        </w:rPr>
        <w:t>т</w:t>
      </w:r>
      <w:r w:rsidRPr="00D72622">
        <w:rPr>
          <w:color w:val="auto"/>
          <w:sz w:val="32"/>
          <w:szCs w:val="32"/>
        </w:rPr>
        <w:t>римку.</w:t>
      </w:r>
    </w:p>
    <w:p w:rsidR="00B52BBB" w:rsidRPr="00D72622" w:rsidRDefault="00B52BBB" w:rsidP="0083271C">
      <w:pPr>
        <w:pStyle w:val="1"/>
        <w:shd w:val="clear" w:color="auto" w:fill="auto"/>
        <w:spacing w:before="0" w:line="240" w:lineRule="auto"/>
        <w:ind w:left="23" w:right="20" w:firstLine="560"/>
        <w:rPr>
          <w:b/>
          <w:color w:val="auto"/>
          <w:sz w:val="32"/>
          <w:szCs w:val="32"/>
        </w:rPr>
      </w:pPr>
    </w:p>
    <w:sectPr w:rsidR="00B52BBB" w:rsidRPr="00D72622" w:rsidSect="001828C2">
      <w:headerReference w:type="default" r:id="rId7"/>
      <w:headerReference w:type="first" r:id="rId8"/>
      <w:pgSz w:w="11909" w:h="16838"/>
      <w:pgMar w:top="1350" w:right="1196" w:bottom="803" w:left="121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BB" w:rsidRDefault="005536BB">
      <w:r>
        <w:separator/>
      </w:r>
    </w:p>
  </w:endnote>
  <w:endnote w:type="continuationSeparator" w:id="0">
    <w:p w:rsidR="005536BB" w:rsidRDefault="0055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BB" w:rsidRDefault="005536BB"/>
  </w:footnote>
  <w:footnote w:type="continuationSeparator" w:id="0">
    <w:p w:rsidR="005536BB" w:rsidRDefault="005536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3B" w:rsidRDefault="00912E3B">
    <w:pPr>
      <w:pStyle w:val="a9"/>
      <w:jc w:val="right"/>
    </w:pPr>
  </w:p>
  <w:p w:rsidR="00912E3B" w:rsidRDefault="00912E3B">
    <w:pPr>
      <w:pStyle w:val="a9"/>
      <w:jc w:val="right"/>
    </w:pPr>
  </w:p>
  <w:p w:rsidR="00912E3B" w:rsidRDefault="00BC6A4B">
    <w:pPr>
      <w:pStyle w:val="a9"/>
      <w:jc w:val="right"/>
    </w:pPr>
    <w:sdt>
      <w:sdtPr>
        <w:id w:val="664980781"/>
        <w:docPartObj>
          <w:docPartGallery w:val="Page Numbers (Top of Page)"/>
          <w:docPartUnique/>
        </w:docPartObj>
      </w:sdtPr>
      <w:sdtContent>
        <w:fldSimple w:instr="PAGE   \* MERGEFORMAT">
          <w:r w:rsidR="00A2745E" w:rsidRPr="00A2745E">
            <w:rPr>
              <w:noProof/>
              <w:lang w:val="ru-RU"/>
            </w:rPr>
            <w:t>5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3B" w:rsidRDefault="00912E3B">
    <w:pPr>
      <w:pStyle w:val="a9"/>
      <w:jc w:val="right"/>
    </w:pPr>
  </w:p>
  <w:p w:rsidR="00912E3B" w:rsidRDefault="00912E3B">
    <w:pPr>
      <w:pStyle w:val="a9"/>
      <w:jc w:val="right"/>
    </w:pPr>
  </w:p>
  <w:p w:rsidR="00912E3B" w:rsidRDefault="00BC6A4B">
    <w:pPr>
      <w:pStyle w:val="a9"/>
      <w:jc w:val="right"/>
    </w:pPr>
    <w:sdt>
      <w:sdtPr>
        <w:id w:val="1832944723"/>
        <w:docPartObj>
          <w:docPartGallery w:val="Page Numbers (Top of Page)"/>
          <w:docPartUnique/>
        </w:docPartObj>
      </w:sdtPr>
      <w:sdtContent>
        <w:fldSimple w:instr="PAGE   \* MERGEFORMAT">
          <w:r w:rsidR="001850C8" w:rsidRPr="001850C8">
            <w:rPr>
              <w:noProof/>
              <w:lang w:val="ru-RU"/>
            </w:rPr>
            <w:t>1</w:t>
          </w:r>
        </w:fldSimple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91BE7"/>
    <w:multiLevelType w:val="hybridMultilevel"/>
    <w:tmpl w:val="3F900C4A"/>
    <w:lvl w:ilvl="0" w:tplc="0422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">
    <w:nsid w:val="462A7090"/>
    <w:multiLevelType w:val="multilevel"/>
    <w:tmpl w:val="154E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34AEC"/>
    <w:multiLevelType w:val="hybridMultilevel"/>
    <w:tmpl w:val="FF3654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44E92"/>
    <w:rsid w:val="00007F15"/>
    <w:rsid w:val="00011B80"/>
    <w:rsid w:val="00014556"/>
    <w:rsid w:val="00023BC7"/>
    <w:rsid w:val="000307B8"/>
    <w:rsid w:val="00030ECC"/>
    <w:rsid w:val="000517C3"/>
    <w:rsid w:val="00087FA1"/>
    <w:rsid w:val="000C114E"/>
    <w:rsid w:val="0011412E"/>
    <w:rsid w:val="0012157B"/>
    <w:rsid w:val="00146D80"/>
    <w:rsid w:val="00153032"/>
    <w:rsid w:val="001828C2"/>
    <w:rsid w:val="001850C8"/>
    <w:rsid w:val="00186969"/>
    <w:rsid w:val="001B25F7"/>
    <w:rsid w:val="001B540A"/>
    <w:rsid w:val="001B598A"/>
    <w:rsid w:val="001B6583"/>
    <w:rsid w:val="001C5392"/>
    <w:rsid w:val="001F0432"/>
    <w:rsid w:val="001F6215"/>
    <w:rsid w:val="0025683E"/>
    <w:rsid w:val="002706D4"/>
    <w:rsid w:val="002710A9"/>
    <w:rsid w:val="00274883"/>
    <w:rsid w:val="00280ACA"/>
    <w:rsid w:val="00281447"/>
    <w:rsid w:val="002852CA"/>
    <w:rsid w:val="002B7FDD"/>
    <w:rsid w:val="002C0E57"/>
    <w:rsid w:val="002F5315"/>
    <w:rsid w:val="002F7B2B"/>
    <w:rsid w:val="00310909"/>
    <w:rsid w:val="00322277"/>
    <w:rsid w:val="0033510B"/>
    <w:rsid w:val="00343B94"/>
    <w:rsid w:val="00345E4A"/>
    <w:rsid w:val="00351F3E"/>
    <w:rsid w:val="00362416"/>
    <w:rsid w:val="003759E1"/>
    <w:rsid w:val="00392177"/>
    <w:rsid w:val="003A6EF3"/>
    <w:rsid w:val="00460C56"/>
    <w:rsid w:val="0047056D"/>
    <w:rsid w:val="00473831"/>
    <w:rsid w:val="0049061E"/>
    <w:rsid w:val="00491142"/>
    <w:rsid w:val="004979A1"/>
    <w:rsid w:val="004C5238"/>
    <w:rsid w:val="004C5CF5"/>
    <w:rsid w:val="004D57A2"/>
    <w:rsid w:val="00522EBC"/>
    <w:rsid w:val="00531738"/>
    <w:rsid w:val="0053782D"/>
    <w:rsid w:val="0054083C"/>
    <w:rsid w:val="00546CF3"/>
    <w:rsid w:val="005536BB"/>
    <w:rsid w:val="005670C2"/>
    <w:rsid w:val="00575346"/>
    <w:rsid w:val="0057553D"/>
    <w:rsid w:val="00582492"/>
    <w:rsid w:val="0058564E"/>
    <w:rsid w:val="005C02C7"/>
    <w:rsid w:val="005C33FD"/>
    <w:rsid w:val="005E5DA3"/>
    <w:rsid w:val="005F5DC8"/>
    <w:rsid w:val="006055DB"/>
    <w:rsid w:val="00616D06"/>
    <w:rsid w:val="00633EF4"/>
    <w:rsid w:val="006373B6"/>
    <w:rsid w:val="00637EAB"/>
    <w:rsid w:val="00642912"/>
    <w:rsid w:val="006A42CB"/>
    <w:rsid w:val="006B2DDE"/>
    <w:rsid w:val="006B63C8"/>
    <w:rsid w:val="006B78B6"/>
    <w:rsid w:val="006E65E3"/>
    <w:rsid w:val="007100DA"/>
    <w:rsid w:val="00757EFB"/>
    <w:rsid w:val="00760C7B"/>
    <w:rsid w:val="00764E47"/>
    <w:rsid w:val="00765094"/>
    <w:rsid w:val="00765886"/>
    <w:rsid w:val="00776243"/>
    <w:rsid w:val="00786293"/>
    <w:rsid w:val="00793CBE"/>
    <w:rsid w:val="007D2816"/>
    <w:rsid w:val="00832417"/>
    <w:rsid w:val="0083271C"/>
    <w:rsid w:val="0083546A"/>
    <w:rsid w:val="00835FB3"/>
    <w:rsid w:val="008437E0"/>
    <w:rsid w:val="0084389B"/>
    <w:rsid w:val="00850704"/>
    <w:rsid w:val="00855A48"/>
    <w:rsid w:val="0087018A"/>
    <w:rsid w:val="008727E8"/>
    <w:rsid w:val="008B662F"/>
    <w:rsid w:val="008C4C21"/>
    <w:rsid w:val="008D4831"/>
    <w:rsid w:val="008D564E"/>
    <w:rsid w:val="008F457E"/>
    <w:rsid w:val="008F4F0B"/>
    <w:rsid w:val="00912E3B"/>
    <w:rsid w:val="00921929"/>
    <w:rsid w:val="009424B3"/>
    <w:rsid w:val="009865FE"/>
    <w:rsid w:val="009A7CC4"/>
    <w:rsid w:val="00A123A6"/>
    <w:rsid w:val="00A2745E"/>
    <w:rsid w:val="00A3772D"/>
    <w:rsid w:val="00A43224"/>
    <w:rsid w:val="00A501D8"/>
    <w:rsid w:val="00A52ECE"/>
    <w:rsid w:val="00A647F2"/>
    <w:rsid w:val="00A65E8E"/>
    <w:rsid w:val="00A83E95"/>
    <w:rsid w:val="00A93894"/>
    <w:rsid w:val="00AB0B22"/>
    <w:rsid w:val="00AC6CED"/>
    <w:rsid w:val="00B52BBB"/>
    <w:rsid w:val="00B57AFA"/>
    <w:rsid w:val="00B57D8F"/>
    <w:rsid w:val="00B62F27"/>
    <w:rsid w:val="00B810CF"/>
    <w:rsid w:val="00B84AA6"/>
    <w:rsid w:val="00B90D08"/>
    <w:rsid w:val="00B924A2"/>
    <w:rsid w:val="00B930CB"/>
    <w:rsid w:val="00B95F92"/>
    <w:rsid w:val="00B9608A"/>
    <w:rsid w:val="00BC6A4B"/>
    <w:rsid w:val="00BE1A27"/>
    <w:rsid w:val="00BE6E90"/>
    <w:rsid w:val="00C01BCB"/>
    <w:rsid w:val="00C30144"/>
    <w:rsid w:val="00C3345E"/>
    <w:rsid w:val="00C45632"/>
    <w:rsid w:val="00C51B0C"/>
    <w:rsid w:val="00C51B85"/>
    <w:rsid w:val="00C976A4"/>
    <w:rsid w:val="00CC026A"/>
    <w:rsid w:val="00CE6E5C"/>
    <w:rsid w:val="00CF3FCA"/>
    <w:rsid w:val="00D13710"/>
    <w:rsid w:val="00D15A3A"/>
    <w:rsid w:val="00D33529"/>
    <w:rsid w:val="00D376F8"/>
    <w:rsid w:val="00D43C3D"/>
    <w:rsid w:val="00D43EDD"/>
    <w:rsid w:val="00D4591A"/>
    <w:rsid w:val="00D527B8"/>
    <w:rsid w:val="00D63A86"/>
    <w:rsid w:val="00D72622"/>
    <w:rsid w:val="00D9457E"/>
    <w:rsid w:val="00DC12CD"/>
    <w:rsid w:val="00E264EE"/>
    <w:rsid w:val="00E40797"/>
    <w:rsid w:val="00E81AAF"/>
    <w:rsid w:val="00ED0694"/>
    <w:rsid w:val="00ED3BFE"/>
    <w:rsid w:val="00EF0965"/>
    <w:rsid w:val="00EF719A"/>
    <w:rsid w:val="00F00052"/>
    <w:rsid w:val="00F0225C"/>
    <w:rsid w:val="00F22D40"/>
    <w:rsid w:val="00F240AA"/>
    <w:rsid w:val="00F43012"/>
    <w:rsid w:val="00F442CD"/>
    <w:rsid w:val="00F44E92"/>
    <w:rsid w:val="00F865D4"/>
    <w:rsid w:val="00FA361C"/>
    <w:rsid w:val="00FA4FF0"/>
    <w:rsid w:val="00FD209E"/>
    <w:rsid w:val="00FD762B"/>
    <w:rsid w:val="00FD7BBB"/>
    <w:rsid w:val="00FE6501"/>
    <w:rsid w:val="00FE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3C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CB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93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793CB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793CB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793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793CBE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a7">
    <w:name w:val="Основной текст_"/>
    <w:basedOn w:val="a0"/>
    <w:link w:val="1"/>
    <w:rsid w:val="00793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Заголовок №2_"/>
    <w:basedOn w:val="a0"/>
    <w:link w:val="22"/>
    <w:rsid w:val="00793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0">
    <w:name w:val="Заголовок №1_"/>
    <w:basedOn w:val="a0"/>
    <w:link w:val="11"/>
    <w:rsid w:val="00793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Основной текст + Полужирный"/>
    <w:basedOn w:val="a7"/>
    <w:rsid w:val="00793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5">
    <w:name w:val="Основной текст (5)_"/>
    <w:basedOn w:val="a0"/>
    <w:link w:val="50"/>
    <w:rsid w:val="00793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51">
    <w:name w:val="Основной текст (5) + Не полужирный"/>
    <w:basedOn w:val="5"/>
    <w:rsid w:val="00793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paragraph" w:customStyle="1" w:styleId="20">
    <w:name w:val="Основной текст (2)"/>
    <w:basedOn w:val="a"/>
    <w:link w:val="2"/>
    <w:rsid w:val="00793CBE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793CBE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30">
    <w:name w:val="Основной текст (3)"/>
    <w:basedOn w:val="a"/>
    <w:link w:val="3"/>
    <w:rsid w:val="00793CBE"/>
    <w:pPr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793CBE"/>
    <w:pPr>
      <w:shd w:val="clear" w:color="auto" w:fill="FFFFFF"/>
      <w:spacing w:before="480" w:after="300" w:line="365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">
    <w:name w:val="Основной текст1"/>
    <w:basedOn w:val="a"/>
    <w:link w:val="a7"/>
    <w:rsid w:val="00793CBE"/>
    <w:pPr>
      <w:shd w:val="clear" w:color="auto" w:fill="FFFFFF"/>
      <w:spacing w:before="300" w:line="370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2">
    <w:name w:val="Заголовок №2"/>
    <w:basedOn w:val="a"/>
    <w:link w:val="21"/>
    <w:rsid w:val="00793CBE"/>
    <w:pPr>
      <w:shd w:val="clear" w:color="auto" w:fill="FFFFFF"/>
      <w:spacing w:before="60" w:after="480" w:line="0" w:lineRule="atLeast"/>
      <w:ind w:firstLine="520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Заголовок №1"/>
    <w:basedOn w:val="a"/>
    <w:link w:val="10"/>
    <w:rsid w:val="00793CBE"/>
    <w:pPr>
      <w:shd w:val="clear" w:color="auto" w:fill="FFFFFF"/>
      <w:spacing w:before="360" w:line="365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50">
    <w:name w:val="Основной текст (5)"/>
    <w:basedOn w:val="a"/>
    <w:link w:val="5"/>
    <w:rsid w:val="00793CBE"/>
    <w:pPr>
      <w:shd w:val="clear" w:color="auto" w:fill="FFFFFF"/>
      <w:spacing w:line="365" w:lineRule="exact"/>
      <w:ind w:firstLine="560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9">
    <w:name w:val="header"/>
    <w:basedOn w:val="a"/>
    <w:link w:val="aa"/>
    <w:uiPriority w:val="99"/>
    <w:unhideWhenUsed/>
    <w:rsid w:val="00A501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01D8"/>
    <w:rPr>
      <w:color w:val="000000"/>
    </w:rPr>
  </w:style>
  <w:style w:type="paragraph" w:styleId="ab">
    <w:name w:val="footer"/>
    <w:basedOn w:val="a"/>
    <w:link w:val="ac"/>
    <w:uiPriority w:val="99"/>
    <w:unhideWhenUsed/>
    <w:rsid w:val="00A501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01D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6022</Words>
  <Characters>3433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2024-12-19T07:21:00Z</cp:lastPrinted>
  <dcterms:created xsi:type="dcterms:W3CDTF">2024-12-19T16:02:00Z</dcterms:created>
  <dcterms:modified xsi:type="dcterms:W3CDTF">2024-12-19T16:02:00Z</dcterms:modified>
</cp:coreProperties>
</file>